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Configurer Mail iCloud sur tous vos appareils - Assistance Apple (FR)</w:t>
      </w:r>
      <w:br/>
      <w:hyperlink r:id="rId7" w:history="1">
        <w:r>
          <w:rPr>
            <w:color w:val="2980b9"/>
            <w:u w:val="single"/>
          </w:rPr>
          <w:t xml:space="preserve">https://support.apple.com/fr-fr/guide/icloud/mmdd8d1d47/icloud</w:t>
        </w:r>
      </w:hyperlink>
    </w:p>
    <w:p>
      <w:pPr>
        <w:pStyle w:val="Heading1"/>
      </w:pPr>
      <w:bookmarkStart w:id="2" w:name="_Toc2"/>
      <w:r>
        <w:t>Article summary:</w:t>
      </w:r>
      <w:bookmarkEnd w:id="2"/>
    </w:p>
    <w:p>
      <w:pPr>
        <w:jc w:val="both"/>
      </w:pPr>
      <w:r>
        <w:rPr/>
        <w:t xml:space="preserve">1. Vous pouvez configurer Mail iCloud sur tous vos appareils, y compris iCloud.com, iPhone, iPad, iPod touch, Mac et ordinateur Windows.</w:t>
      </w:r>
    </w:p>
    <w:p>
      <w:pPr>
        <w:jc w:val="both"/>
      </w:pPr>
      <w:r>
        <w:rPr/>
        <w:t xml:space="preserve">2. Assurez-vous d'être connecté avec le même identifiant Apple sur chaque appareil pour pouvoir envoyer et recevoir des e-mails avec votre adresse Mail iCloud.</w:t>
      </w:r>
    </w:p>
    <w:p>
      <w:pPr>
        <w:jc w:val="both"/>
      </w:pPr>
      <w:r>
        <w:rPr/>
        <w:t xml:space="preserve">3. Si vous utilisez iCloud Drive, vos réglages Mail resteront à jour sur tous vos appareils, y compris l'ordre de vos boîtes aux lettres, les suggestions d'adresse e-mail et les contacts VIPs.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intitulé "Configurer Mail iCloud sur tous vos appareils - Assistance Apple (FR)" fournit des instructions détaillées sur la configuration de l'application Mail iCloud sur différents appareils tels que l'iPhone, l'iPad, l'iPod touch, le Mac et les ordinateurs Windows. L'article explique comment activer Mail iCloud sur chaque appareil et comment maintenir les réglages de messagerie à jour.</w:t>
      </w:r>
    </w:p>
    <w:p>
      <w:pPr>
        <w:jc w:val="both"/>
      </w:pPr>
      <w:r>
        <w:rPr/>
        <w:t xml:space="preserve"/>
      </w:r>
    </w:p>
    <w:p>
      <w:pPr>
        <w:jc w:val="both"/>
      </w:pPr>
      <w:r>
        <w:rPr/>
        <w:t xml:space="preserve">Le principal biais potentiel de cet article est qu'il est publié par Apple lui-même, ce qui peut entraîner un certain parti pris en faveur des produits et services d'Apple. Cela peut se traduire par une promotion excessive des fonctionnalités d'iCloud et une absence de considération pour les alternatives disponibles.</w:t>
      </w:r>
    </w:p>
    <w:p>
      <w:pPr>
        <w:jc w:val="both"/>
      </w:pPr>
      <w:r>
        <w:rPr/>
        <w:t xml:space="preserve"/>
      </w:r>
    </w:p>
    <w:p>
      <w:pPr>
        <w:jc w:val="both"/>
      </w:pPr>
      <w:r>
        <w:rPr/>
        <w:t xml:space="preserve">De plus, l'article ne fournit pas suffisamment d'informations sur les risques potentiels liés à l'utilisation de Mail iCloud. Par exemple, il ne mentionne pas si les e-mails stockés dans iCloud sont chiffrés ou non, ce qui pourrait être une préoccupation pour certains utilisateurs soucieux de la confidentialité.</w:t>
      </w:r>
    </w:p>
    <w:p>
      <w:pPr>
        <w:jc w:val="both"/>
      </w:pPr>
      <w:r>
        <w:rPr/>
        <w:t xml:space="preserve"/>
      </w:r>
    </w:p>
    <w:p>
      <w:pPr>
        <w:jc w:val="both"/>
      </w:pPr>
      <w:r>
        <w:rPr/>
        <w:t xml:space="preserve">L'article manque également d'arguments contre l'utilisation de Mail iCloud ou d'autres services similaires. Il ne présente pas les avantages potentiels d'autres fournisseurs de messagerie ou les problèmes de confidentialité associés à la centralisation des données avec un seul fournisseur.</w:t>
      </w:r>
    </w:p>
    <w:p>
      <w:pPr>
        <w:jc w:val="both"/>
      </w:pPr>
      <w:r>
        <w:rPr/>
        <w:t xml:space="preserve"/>
      </w:r>
    </w:p>
    <w:p>
      <w:pPr>
        <w:jc w:val="both"/>
      </w:pPr>
      <w:r>
        <w:rPr/>
        <w:t xml:space="preserve">En outre, l'article ne fournit pas suffisamment de preuves pour étayer certaines affirmations faites. Par exemple, il affirme que la configuration d'un domaine d'e-mail personnalisé est possible avec un abonnement à iCloud+, mais il ne donne aucune indication sur la façon dont cela peut être réalisé ou quelles sont les limitations éventuelles.</w:t>
      </w:r>
    </w:p>
    <w:p>
      <w:pPr>
        <w:jc w:val="both"/>
      </w:pPr>
      <w:r>
        <w:rPr/>
        <w:t xml:space="preserve"/>
      </w:r>
    </w:p>
    <w:p>
      <w:pPr>
        <w:jc w:val="both"/>
      </w:pPr>
      <w:r>
        <w:rPr/>
        <w:t xml:space="preserve">En résumé, cet article fournit des instructions utiles pour configurer Mail iCloud sur différents appareils, mais il présente un certain parti pris en faveur d'Apple et ne fournit pas suffisamment d'informations sur les risques potentiels ou les alternatives disponibles. Les lecteurs devraient consulter d'autres sources pour obtenir une perspective plus équilibrée.</w:t>
      </w:r>
    </w:p>
    <w:p>
      <w:pPr>
        <w:pStyle w:val="Heading1"/>
      </w:pPr>
      <w:bookmarkStart w:id="5" w:name="_Toc5"/>
      <w:r>
        <w:t>Topics for further research:</w:t>
      </w:r>
      <w:bookmarkEnd w:id="5"/>
    </w:p>
    <w:p>
      <w:pPr>
        <w:spacing w:after="0"/>
        <w:numPr>
          <w:ilvl w:val="0"/>
          <w:numId w:val="2"/>
        </w:numPr>
      </w:pPr>
      <w:r>
        <w:rPr/>
        <w:t xml:space="preserve">Quels sont les risques potentiels liés à l'utilisation de Mail iCloud ?
</w:t>
      </w:r>
    </w:p>
    <w:p>
      <w:pPr>
        <w:spacing w:after="0"/>
        <w:numPr>
          <w:ilvl w:val="0"/>
          <w:numId w:val="2"/>
        </w:numPr>
      </w:pPr>
      <w:r>
        <w:rPr/>
        <w:t xml:space="preserve">Est-ce que les e-mails stockés dans iCloud sont chiffrés ?
</w:t>
      </w:r>
    </w:p>
    <w:p>
      <w:pPr>
        <w:spacing w:after="0"/>
        <w:numPr>
          <w:ilvl w:val="0"/>
          <w:numId w:val="2"/>
        </w:numPr>
      </w:pPr>
      <w:r>
        <w:rPr/>
        <w:t xml:space="preserve">Quels sont les avantages potentiels d'autres fournisseurs de messagerie par rapport à Mail iCloud ?
</w:t>
      </w:r>
    </w:p>
    <w:p>
      <w:pPr>
        <w:spacing w:after="0"/>
        <w:numPr>
          <w:ilvl w:val="0"/>
          <w:numId w:val="2"/>
        </w:numPr>
      </w:pPr>
      <w:r>
        <w:rPr/>
        <w:t xml:space="preserve">Quels sont les problèmes de confidentialité associés à la centralisation des données avec un seul fournisseur de messagerie ?
</w:t>
      </w:r>
    </w:p>
    <w:p>
      <w:pPr>
        <w:spacing w:after="0"/>
        <w:numPr>
          <w:ilvl w:val="0"/>
          <w:numId w:val="2"/>
        </w:numPr>
      </w:pPr>
      <w:r>
        <w:rPr/>
        <w:t xml:space="preserve">Comment configurer un domaine d'e-mail personnalisé avec un abonnement à iCloud+ ?
</w:t>
      </w:r>
    </w:p>
    <w:p>
      <w:pPr>
        <w:numPr>
          <w:ilvl w:val="0"/>
          <w:numId w:val="2"/>
        </w:numPr>
      </w:pPr>
      <w:r>
        <w:rPr/>
        <w:t xml:space="preserve">Quelles sont les limitations éventuelles de la configuration d'un domaine d'e-mail personnalisé avec iCloud+ ?</w:t>
      </w:r>
    </w:p>
    <w:p>
      <w:pPr>
        <w:pStyle w:val="Heading1"/>
      </w:pPr>
      <w:bookmarkStart w:id="6" w:name="_Toc6"/>
      <w:r>
        <w:t>Report location:</w:t>
      </w:r>
      <w:bookmarkEnd w:id="6"/>
    </w:p>
    <w:p>
      <w:hyperlink r:id="rId8" w:history="1">
        <w:r>
          <w:rPr>
            <w:color w:val="2980b9"/>
            <w:u w:val="single"/>
          </w:rPr>
          <w:t xml:space="preserve">https://www.fullpicture.app/item/9b2974288cea8fe9986b9180d5511ec8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D47F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pport.apple.com/fr-fr/guide/icloud/mmdd8d1d47/icloud" TargetMode="External"/><Relationship Id="rId8" Type="http://schemas.openxmlformats.org/officeDocument/2006/relationships/hyperlink" Target="https://www.fullpicture.app/item/9b2974288cea8fe9986b9180d5511e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2024-03-10T17:44:17+01:00</dcterms:created>
  <dcterms:modified xsi:type="dcterms:W3CDTF">2024-03-10T17:44:17+01:00</dcterms:modified>
</cp:coreProperties>
</file>

<file path=docProps/custom.xml><?xml version="1.0" encoding="utf-8"?>
<Properties xmlns="http://schemas.openxmlformats.org/officeDocument/2006/custom-properties" xmlns:vt="http://schemas.openxmlformats.org/officeDocument/2006/docPropsVTypes"/>
</file>