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UX Research as a Viable Career Option for Anthropologists: Insights from 12 UX Researchers with Anthropology Backgrounds | by Paige Nuzzolillo | Medium</w:t>
      </w:r>
      <w:br/>
      <w:hyperlink r:id="rId7" w:history="1">
        <w:r>
          <w:rPr>
            <w:color w:val="2980b9"/>
            <w:u w:val="single"/>
          </w:rPr>
          <w:t xml:space="preserve">https://medium.com/@paigenuzzo/ux-research-as-a-viable-career-option-for-anthropologists-insights-from-ux-researchers-with-c904c7e3298e</w:t>
        </w:r>
      </w:hyperlink>
    </w:p>
    <w:p>
      <w:pPr>
        <w:pStyle w:val="Heading1"/>
      </w:pPr>
      <w:bookmarkStart w:id="2" w:name="_Toc2"/>
      <w:r>
        <w:t>Article summary:</w:t>
      </w:r>
      <w:bookmarkEnd w:id="2"/>
    </w:p>
    <w:p>
      <w:pPr>
        <w:jc w:val="both"/>
      </w:pPr>
      <w:r>
        <w:rPr/>
        <w:t xml:space="preserve">1. UX research is a viable career option for anthropology graduates: The article highlights the potential for anthropology graduates, particularly those with a socio-cultural focus, to pursue a career in user experience (UX) research. It presents insights from 12 UX researchers with backgrounds in anthropology who discuss their experiences transitioning from anthropology to UX research.</w:t>
      </w:r>
    </w:p>
    <w:p>
      <w:pPr>
        <w:jc w:val="both"/>
      </w:pPr>
      <w:r>
        <w:rPr/>
        <w:t xml:space="preserve"/>
      </w:r>
    </w:p>
    <w:p>
      <w:pPr>
        <w:jc w:val="both"/>
      </w:pPr>
      <w:r>
        <w:rPr/>
        <w:t xml:space="preserve">2. Transferable skills and skill gaps: The article identifies transferable skills that anthropologists bring to a UX research career, such as empathy, understanding of context, qualitative methodologies, synthesis, and storytelling skills. However, it also highlights skill gaps that anthropology graduates may need to fill in order to be competitive candidates for UX research roles, including business training, usability testing/design, research operations, and quantitative methodologies.</w:t>
      </w:r>
    </w:p>
    <w:p>
      <w:pPr>
        <w:jc w:val="both"/>
      </w:pPr>
      <w:r>
        <w:rPr/>
        <w:t xml:space="preserve"/>
      </w:r>
    </w:p>
    <w:p>
      <w:pPr>
        <w:jc w:val="both"/>
      </w:pPr>
      <w:r>
        <w:rPr/>
        <w:t xml:space="preserve">3. Need for more focus on UX research as a career path for anthropologists: The interviews reveal the lack of emphasis on UX research as a career fit for anthropology graduates in academic programs. The article emphasizes the importance of informing anthropology students about the field of UX research earlier and inspiring them to bring their human-centric thinking and methodological training to the workplace.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将用户体验（UX）研究作为一种可行的职业选择，特别是对于具有社会文化关注的新毕业人员来说，尤其是那些具有人类学背景的人。作者采访了12位具有人类学背景的UX研究员，询问他们对从人类学转向UX研究的经验、人类学家在UX研究职业中带来的可转移技能、那些接受过人类学培训的人可能需要获得以进入该行业所需的技能以及进入UX领域的建议等方面的意见。文章介绍了一些可转移技能，如同理心和对背景、文化相对主义和系统思维的深刻理解；掌握定性方法论；以及概括和叙述技巧，这些都是人类学家可能已经具备并可以应用到该领域中去。文章还提出了新毕业人员可能需要填补的技能差距，例如：商业培训、可用性测试/设计、研究运营以及定量方法论方面的技能。这些采访揭示了更多关注将UX研究作为人类学家职业道路上一个重要选择的需求——很明显，人类学家已经具备了许多成功从事UX研究所需的技能和思维方式。</w:t>
      </w:r>
    </w:p>
    <w:p>
      <w:pPr>
        <w:jc w:val="both"/>
      </w:pPr>
      <w:r>
        <w:rPr/>
        <w:t xml:space="preserve"/>
      </w:r>
    </w:p>
    <w:p>
      <w:pPr>
        <w:jc w:val="both"/>
      </w:pPr>
      <w:r>
        <w:rPr/>
        <w:t xml:space="preserve">然而，这篇文章存在一些潜在的偏见和片面报道。首先，作者只采访了12位具有人类学背景的UX研究员，这可能导致样本选择偏差，并不能代表整个行业。其次，文章没有提供足够的证据来支持人类学家在UX研究职业中所具备的技能和优势。虽然作者提到了一些可能与UX研究相关的人类学技能，但并没有提供实际案例或数据来支持这些主张。此外，文章没有探讨可能存在的风险和挑战，以及人类学家在进入UX领域时可能面临的困难。</w:t>
      </w:r>
    </w:p>
    <w:p>
      <w:pPr>
        <w:jc w:val="both"/>
      </w:pPr>
      <w:r>
        <w:rPr/>
        <w:t xml:space="preserve"/>
      </w:r>
    </w:p>
    <w:p>
      <w:pPr>
        <w:jc w:val="both"/>
      </w:pPr>
      <w:r>
        <w:rPr/>
        <w:t xml:space="preserve">另一个问题是文章对于UX研究和人类学的定义比较模糊。虽然作者提供了一些定义，但并没有深入探讨这两个领域之间的关系以及它们如何相互补充。此外，在介绍UX研究时，并没有提到其他相关领域（如心理学、社会学等）对于该领域的贡献。</w:t>
      </w:r>
    </w:p>
    <w:p>
      <w:pPr>
        <w:jc w:val="both"/>
      </w:pPr>
      <w:r>
        <w:rPr/>
        <w:t xml:space="preserve"/>
      </w:r>
    </w:p>
    <w:p>
      <w:pPr>
        <w:jc w:val="both"/>
      </w:pPr>
      <w:r>
        <w:rPr/>
        <w:t xml:space="preserve">最后，文章过于宣传性，没有提供平等地呈现双方的观点。作者强调了人类学家在UX研究中的潜力和优势，但并没有探讨可能存在的限制和局限性。文章也没有提到其他职业领域对于人类学家的需求和机会。</w:t>
      </w:r>
    </w:p>
    <w:p>
      <w:pPr>
        <w:jc w:val="both"/>
      </w:pPr>
      <w:r>
        <w:rPr/>
        <w:t xml:space="preserve"/>
      </w:r>
    </w:p>
    <w:p>
      <w:pPr>
        <w:jc w:val="both"/>
      </w:pPr>
      <w:r>
        <w:rPr/>
        <w:t xml:space="preserve">综上所述，这篇文章在介绍将UX研究作为人类学家的职业选择时存在一些偏见和片面报道。它缺乏充分的证据来支持其主张，并忽视了其他相关领域对于该领域的贡献。此外，文章过于宣传性，没有提供平等地呈现双方观点的平衡报道。</w:t>
      </w:r>
    </w:p>
    <w:p>
      <w:pPr>
        <w:pStyle w:val="Heading1"/>
      </w:pPr>
      <w:bookmarkStart w:id="5" w:name="_Toc5"/>
      <w:r>
        <w:t>Topics for further research:</w:t>
      </w:r>
      <w:bookmarkEnd w:id="5"/>
    </w:p>
    <w:p>
      <w:pPr>
        <w:spacing w:after="0"/>
        <w:numPr>
          <w:ilvl w:val="0"/>
          <w:numId w:val="2"/>
        </w:numPr>
      </w:pPr>
      <w:r>
        <w:rPr/>
        <w:t xml:space="preserve">UX research skills and advantages of anthropologists
</w:t>
      </w:r>
    </w:p>
    <w:p>
      <w:pPr>
        <w:spacing w:after="0"/>
        <w:numPr>
          <w:ilvl w:val="0"/>
          <w:numId w:val="2"/>
        </w:numPr>
      </w:pPr>
      <w:r>
        <w:rPr/>
        <w:t xml:space="preserve">Potential risks and challenges for anthropologists entering the UX field
</w:t>
      </w:r>
    </w:p>
    <w:p>
      <w:pPr>
        <w:spacing w:after="0"/>
        <w:numPr>
          <w:ilvl w:val="0"/>
          <w:numId w:val="2"/>
        </w:numPr>
      </w:pPr>
      <w:r>
        <w:rPr/>
        <w:t xml:space="preserve">Definition and relationship between UX research and anthropology
</w:t>
      </w:r>
    </w:p>
    <w:p>
      <w:pPr>
        <w:spacing w:after="0"/>
        <w:numPr>
          <w:ilvl w:val="0"/>
          <w:numId w:val="2"/>
        </w:numPr>
      </w:pPr>
      <w:r>
        <w:rPr/>
        <w:t xml:space="preserve">Contributions of other fields to UX research
</w:t>
      </w:r>
    </w:p>
    <w:p>
      <w:pPr>
        <w:spacing w:after="0"/>
        <w:numPr>
          <w:ilvl w:val="0"/>
          <w:numId w:val="2"/>
        </w:numPr>
      </w:pPr>
      <w:r>
        <w:rPr/>
        <w:t xml:space="preserve">Limitations and limitations of anthropologists in UX research
</w:t>
      </w:r>
    </w:p>
    <w:p>
      <w:pPr>
        <w:numPr>
          <w:ilvl w:val="0"/>
          <w:numId w:val="2"/>
        </w:numPr>
      </w:pPr>
      <w:r>
        <w:rPr/>
        <w:t xml:space="preserve">Opportunities for anthropologists in other professional fields</w:t>
      </w:r>
    </w:p>
    <w:p>
      <w:pPr>
        <w:pStyle w:val="Heading1"/>
      </w:pPr>
      <w:bookmarkStart w:id="6" w:name="_Toc6"/>
      <w:r>
        <w:t>Report location:</w:t>
      </w:r>
      <w:bookmarkEnd w:id="6"/>
    </w:p>
    <w:p>
      <w:hyperlink r:id="rId8" w:history="1">
        <w:r>
          <w:rPr>
            <w:color w:val="2980b9"/>
            <w:u w:val="single"/>
          </w:rPr>
          <w:t xml:space="preserve">https://www.fullpicture.app/item/9ae2ba5294d27aa2d3735348b9a4098e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E1F7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paigenuzzo/ux-research-as-a-viable-career-option-for-anthropologists-insights-from-ux-researchers-with-c904c7e3298e" TargetMode="External"/><Relationship Id="rId8" Type="http://schemas.openxmlformats.org/officeDocument/2006/relationships/hyperlink" Target="https://www.fullpicture.app/item/9ae2ba5294d27aa2d3735348b9a409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2024-07-15T20:03:20+02:00</dcterms:created>
  <dcterms:modified xsi:type="dcterms:W3CDTF">2024-07-15T20:03:20+02:00</dcterms:modified>
</cp:coreProperties>
</file>

<file path=docProps/custom.xml><?xml version="1.0" encoding="utf-8"?>
<Properties xmlns="http://schemas.openxmlformats.org/officeDocument/2006/custom-properties" xmlns:vt="http://schemas.openxmlformats.org/officeDocument/2006/docPropsVTypes"/>
</file>