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等离子体后催化不同相结构MnO2催化剂上VOCs降解 - 科学指引</w:t>
      </w:r>
      <w:br/>
      <w:hyperlink r:id="rId7" w:history="1">
        <w:r>
          <w:rPr>
            <w:color w:val="2980b9"/>
            <w:u w:val="single"/>
          </w:rPr>
          <w:t xml:space="preserve">https://vpnlib.njtech.edu.cn:10443/https/webvpnb48f2a7ff05985aff9bc666d9f71a102fc592ca8931669cfd5038c60b61bebff/science/article/pii/S1385894713016173?via%3Dihub=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VOCs是环境和人类健康的有害物质，传统处理方法存在成本效率低下和难以操作等问题。</w:t>
      </w:r>
    </w:p>
    <w:p>
      <w:pPr>
        <w:jc w:val="both"/>
      </w:pPr>
      <w:r>
        <w:rPr/>
        <w:t xml:space="preserve">2. 非热等离子体技术因其高效率和快速响应在VOCs降解中受到广泛关注，但也会产生毒性副产物和低二氧化碳选择性的问题。</w:t>
      </w:r>
    </w:p>
    <w:p>
      <w:pPr>
        <w:jc w:val="both"/>
      </w:pPr>
      <w:r>
        <w:rPr/>
        <w:t xml:space="preserve">3. 研究发现不同相结构的MnO2催化剂可以提高等离子体后催化VOCs降解的效率。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等离子体后催化不同相结构MnO2催化剂降解VOCs的研究。文章指出，传统的VOCs处理方法存在成本效率低下和难以操作等缺点，而非热等离子体技术因其高效率和快速响应而备受关注。然而，NTP技术也会引起一些毒性副产物的问题，并且选择性较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内容来看，作者对NTP技术持有积极态度，并认为它是一种有效的VOCs处理方法。但是，文章没有提及NTP技术可能带来的风险和负面影响，例如NOx和臭氧等毒性副产物对环境和人类健康的影响。此外，文章也没有探讨其他可能存在的VOCs处理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此外，在介绍传统VOCs处理方法时，文章只提到了吸附、焚烧、膜分离、生物反应和光催化等几种方法，并未全面列举所有可行的方法。这可能导致读者对该领域中其他可能存在的处理方法缺乏了解。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总之，虽然本文介绍了一项新型VOCs处理技术并提供了相关研究结果，但文章存在一定的偏见和片面性，需要更全面地考虑该领域中其他可能存在的处理方法和潜在风险。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VOCs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NTP technology
</w:t>
      </w:r>
    </w:p>
    <w:p>
      <w:pPr>
        <w:spacing w:after="0"/>
        <w:numPr>
          <w:ilvl w:val="0"/>
          <w:numId w:val="2"/>
        </w:numPr>
      </w:pPr>
      <w:r>
        <w:rPr/>
        <w:t xml:space="preserve">Toxic byproducts of NTP technology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NOx and ozone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traditional VOCs treatment methods
</w:t>
      </w:r>
    </w:p>
    <w:p>
      <w:pPr>
        <w:numPr>
          <w:ilvl w:val="0"/>
          <w:numId w:val="2"/>
        </w:numPr>
      </w:pPr>
      <w:r>
        <w:rPr/>
        <w:t xml:space="preserve">Alternative VOCs treatment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https://www.fullpicture.app/item/9abe8331daf902e9a3d0432695ab23b8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CFB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lib.njtech.edu.cn:10443/https/webvpnb48f2a7ff05985aff9bc666d9f71a102fc592ca8931669cfd5038c60b61bebff/science/article/pii/S1385894713016173?via%3Dihub=" TargetMode="External"/><Relationship Id="rId8" Type="http://schemas.openxmlformats.org/officeDocument/2006/relationships/hyperlink" Target="https://www.fullpicture.app/item/9abe8331daf902e9a3d0432695ab23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2023-04-14T04:33:08+02:00</dcterms:created>
  <dcterms:modified xsi:type="dcterms:W3CDTF">2023-04-14T04:33:08+02:00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