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新华网评：十年，梦想与网络互联</w:t>
      </w:r>
      <w:br/>
      <w:hyperlink r:id="rId7" w:history="1">
        <w:r>
          <w:rPr>
            <w:color w:val="2980b9"/>
            <w:u w:val="single"/>
          </w:rPr>
          <w:t xml:space="preserve">https://baijiahao.baidu.com/s?id=1782047661955883338</w:t>
        </w:r>
      </w:hyperlink>
    </w:p>
    <w:p>
      <w:pPr>
        <w:pStyle w:val="Heading1"/>
      </w:pPr>
      <w:bookmarkStart w:id="2" w:name="_Toc2"/>
      <w:r>
        <w:t>Article summary:</w:t>
      </w:r>
      <w:bookmarkEnd w:id="2"/>
    </w:p>
    <w:p>
      <w:pPr>
        <w:jc w:val="both"/>
      </w:pPr>
      <w:r>
        <w:rPr/>
        <w:t xml:space="preserve">1. Wuzhen Summit of the World Internet Conference has witnessed the development and changes of China's Internet over the past ten years. The summit has released initiatives and plans to promote global cyberspace governance, leaving a mark on the global Internet space.</w:t>
      </w:r>
    </w:p>
    <w:p>
      <w:pPr>
        <w:jc w:val="both"/>
      </w:pPr>
      <w:r>
        <w:rPr/>
        <w:t xml:space="preserve"/>
      </w:r>
    </w:p>
    <w:p>
      <w:pPr>
        <w:jc w:val="both"/>
      </w:pPr>
      <w:r>
        <w:rPr/>
        <w:t xml:space="preserve">2. The article highlights the profound changes brought by internet technology in Wuzhen, such as the integration of robots into daily life, the use of supercomputers for advanced operations, and the expansion of living space through internet technology.</w:t>
      </w:r>
    </w:p>
    <w:p>
      <w:pPr>
        <w:jc w:val="both"/>
      </w:pPr>
      <w:r>
        <w:rPr/>
        <w:t xml:space="preserve"/>
      </w:r>
    </w:p>
    <w:p>
      <w:pPr>
        <w:jc w:val="both"/>
      </w:pPr>
      <w:r>
        <w:rPr/>
        <w:t xml:space="preserve">3. The interconnection between dreams and the internet is emphasized, with examples like facial recognition for quick access to scenic spots, remote control of home appliances, virtual fitting mirrors for quick clothing choices, and smart AI companionship. These advancements have turned science fiction into reality and greatly impacted people's lives.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这篇文章是对第十届乌镇互联网大会的报道和评论。文章主要描述了乌镇在过去几十年中的变化，并通过这些变化展望中国互联网和人类未来的发展。然而，这篇文章存在一些潜在的偏见和问题。</w:t>
      </w:r>
    </w:p>
    <w:p>
      <w:pPr>
        <w:jc w:val="both"/>
      </w:pPr>
      <w:r>
        <w:rPr/>
        <w:t xml:space="preserve"/>
      </w:r>
    </w:p>
    <w:p>
      <w:pPr>
        <w:jc w:val="both"/>
      </w:pPr>
      <w:r>
        <w:rPr/>
        <w:t xml:space="preserve">首先，文章过于强调了乌镇的变化和互联网技术带来的便利，但没有充分探讨可能存在的负面影响和风险。互联网技术的快速发展也带来了隐私泄露、信息安全等问题，但这些问题在文章中并未提及。</w:t>
      </w:r>
    </w:p>
    <w:p>
      <w:pPr>
        <w:jc w:val="both"/>
      </w:pPr>
      <w:r>
        <w:rPr/>
        <w:t xml:space="preserve"/>
      </w:r>
    </w:p>
    <w:p>
      <w:pPr>
        <w:jc w:val="both"/>
      </w:pPr>
      <w:r>
        <w:rPr/>
        <w:t xml:space="preserve">其次，文章过于宣传乌镇峰会对全球网络治理所做出的贡献，但没有提供足够的证据支持这一观点。虽然文章提到了一些成果和倡议，但没有具体说明它们如何推动全球共识和发展，并且没有提供相关数据或案例来支持这些主张。</w:t>
      </w:r>
    </w:p>
    <w:p>
      <w:pPr>
        <w:jc w:val="both"/>
      </w:pPr>
      <w:r>
        <w:rPr/>
        <w:t xml:space="preserve"/>
      </w:r>
    </w:p>
    <w:p>
      <w:pPr>
        <w:jc w:val="both"/>
      </w:pPr>
      <w:r>
        <w:rPr/>
        <w:t xml:space="preserve">此外，文章还存在片面报道的问题。它只关注了乌镇峰会对中国互联网发展的积极影响，而忽略了其他可能存在的因素和挑战。例如，中国互联网监管日益加强、言论自由受限等问题在文章中并未提及。</w:t>
      </w:r>
    </w:p>
    <w:p>
      <w:pPr>
        <w:jc w:val="both"/>
      </w:pPr>
      <w:r>
        <w:rPr/>
        <w:t xml:space="preserve"/>
      </w:r>
    </w:p>
    <w:p>
      <w:pPr>
        <w:jc w:val="both"/>
      </w:pPr>
      <w:r>
        <w:rPr/>
        <w:t xml:space="preserve">最后，文章缺乏对互联网发展的全面考虑。它主要关注了互联网技术对生活的改变，但没有涉及到数字鸿沟、信息不平等等问题。同时，文章也没有探讨互联网发展与社会公平、经济发展等方面的关系。</w:t>
      </w:r>
    </w:p>
    <w:p>
      <w:pPr>
        <w:jc w:val="both"/>
      </w:pPr>
      <w:r>
        <w:rPr/>
        <w:t xml:space="preserve"/>
      </w:r>
    </w:p>
    <w:p>
      <w:pPr>
        <w:jc w:val="both"/>
      </w:pPr>
      <w:r>
        <w:rPr/>
        <w:t xml:space="preserve">综上所述，这篇文章存在一些潜在的偏见和问题。它过于强调乌镇峰会的成就和互联网技术带来的好处，但忽略了可能存在的负面影响和风险。此外，文章还存在片面报道和缺失考虑点的问题。对于一个全面评估互联网发展的话题来说，这篇文章还有待改进。</w:t>
      </w:r>
    </w:p>
    <w:p>
      <w:pPr>
        <w:pStyle w:val="Heading1"/>
      </w:pPr>
      <w:bookmarkStart w:id="5" w:name="_Toc5"/>
      <w:r>
        <w:t>Topics for further research:</w:t>
      </w:r>
      <w:bookmarkEnd w:id="5"/>
    </w:p>
    <w:p>
      <w:pPr>
        <w:spacing w:after="0"/>
        <w:numPr>
          <w:ilvl w:val="0"/>
          <w:numId w:val="2"/>
        </w:numPr>
      </w:pPr>
      <w:r>
        <w:rPr/>
        <w:t xml:space="preserve">互联网技术的负面影响和风险
</w:t>
      </w:r>
    </w:p>
    <w:p>
      <w:pPr>
        <w:spacing w:after="0"/>
        <w:numPr>
          <w:ilvl w:val="0"/>
          <w:numId w:val="2"/>
        </w:numPr>
      </w:pPr>
      <w:r>
        <w:rPr/>
        <w:t xml:space="preserve">乌镇峰会对全球网络治理的贡献的证据
</w:t>
      </w:r>
    </w:p>
    <w:p>
      <w:pPr>
        <w:spacing w:after="0"/>
        <w:numPr>
          <w:ilvl w:val="0"/>
          <w:numId w:val="2"/>
        </w:numPr>
      </w:pPr>
      <w:r>
        <w:rPr/>
        <w:t xml:space="preserve">其他可能存在的因素和挑战对中国互联网发展的影响
</w:t>
      </w:r>
    </w:p>
    <w:p>
      <w:pPr>
        <w:spacing w:after="0"/>
        <w:numPr>
          <w:ilvl w:val="0"/>
          <w:numId w:val="2"/>
        </w:numPr>
      </w:pPr>
      <w:r>
        <w:rPr/>
        <w:t xml:space="preserve">中国互联网监管和言论自由的问题
</w:t>
      </w:r>
    </w:p>
    <w:p>
      <w:pPr>
        <w:spacing w:after="0"/>
        <w:numPr>
          <w:ilvl w:val="0"/>
          <w:numId w:val="2"/>
        </w:numPr>
      </w:pPr>
      <w:r>
        <w:rPr/>
        <w:t xml:space="preserve">数字鸿沟和信息不平等问题
</w:t>
      </w:r>
    </w:p>
    <w:p>
      <w:pPr>
        <w:numPr>
          <w:ilvl w:val="0"/>
          <w:numId w:val="2"/>
        </w:numPr>
      </w:pPr>
      <w:r>
        <w:rPr/>
        <w:t xml:space="preserve">互联网发展与社会公平和经济发展的关系</w:t>
      </w:r>
    </w:p>
    <w:p>
      <w:pPr>
        <w:pStyle w:val="Heading1"/>
      </w:pPr>
      <w:bookmarkStart w:id="6" w:name="_Toc6"/>
      <w:r>
        <w:t>Report location:</w:t>
      </w:r>
      <w:bookmarkEnd w:id="6"/>
    </w:p>
    <w:p>
      <w:hyperlink r:id="rId8" w:history="1">
        <w:r>
          <w:rPr>
            <w:color w:val="2980b9"/>
            <w:u w:val="single"/>
          </w:rPr>
          <w:t xml:space="preserve">https://www.fullpicture.app/item/9a9a0d7e66beaa7fbb0c545d37828e12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CF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82047661955883338" TargetMode="External"/><Relationship Id="rId8" Type="http://schemas.openxmlformats.org/officeDocument/2006/relationships/hyperlink" Target="https://www.fullpicture.app/item/9a9a0d7e66beaa7fbb0c545d37828e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2024-03-31T18:43:01+02:00</dcterms:created>
  <dcterms:modified xsi:type="dcterms:W3CDTF">2024-03-31T18:43:01+02:00</dcterms:modified>
</cp:coreProperties>
</file>

<file path=docProps/custom.xml><?xml version="1.0" encoding="utf-8"?>
<Properties xmlns="http://schemas.openxmlformats.org/officeDocument/2006/custom-properties" xmlns:vt="http://schemas.openxmlformats.org/officeDocument/2006/docPropsVTypes"/>
</file>