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 9. Support for Common Media Type Representations</w:t>
      </w:r>
      <w:br/>
      <w:hyperlink r:id="rId7" w:history="1">
        <w:r>
          <w:rPr>
            <w:color w:val="2980b9"/>
            <w:u w:val="single"/>
          </w:rPr>
          <w:t xml:space="preserve">https://eclipse-ee4j.github.io/jersey.github.io/documentation/latest3x/media.html</w:t>
        </w:r>
      </w:hyperlink>
    </w:p>
    <w:p>
      <w:pPr>
        <w:pStyle w:val="Heading1"/>
      </w:pPr>
      <w:bookmarkStart w:id="2" w:name="_Toc2"/>
      <w:r>
        <w:t>Article summary:</w:t>
      </w:r>
      <w:bookmarkEnd w:id="2"/>
    </w:p>
    <w:p>
      <w:pPr>
        <w:jc w:val="both"/>
      </w:pPr>
      <w:r>
        <w:rPr/>
        <w:t xml:space="preserve">1. Jersey JSON support est un ensemble de modules d'extension pour intégrer des frameworks de traitement JSON dans Jersey.</w:t>
      </w:r>
    </w:p>
    <w:p>
      <w:pPr>
        <w:jc w:val="both"/>
      </w:pPr>
      <w:r>
        <w:rPr/>
        <w:t xml:space="preserve">2. Les modules disponibles incluent MOXy, Java API for JSON Processing (JSON-P), Jackson et Jettison, chacun utilisant l'un des trois approches de base pour travailler avec les représentations JSON.</w:t>
      </w:r>
    </w:p>
    <w:p>
      <w:pPr>
        <w:jc w:val="both"/>
      </w:pPr>
      <w:r>
        <w:rPr/>
        <w:t xml:space="preserve">3. Les approches incluent la liaison POJO basée sur JAXB, la liaison basée sur JAXB et l'analyse et traitement JSON de bas niveau, chacune offrant ses propres avantages et inconvénients en termes de contrôle du format JSON produit et consommé.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du support de Jersey pour les représentations de types de médias courants, en se concentrant principalement sur le support JSON. Il fournit une vue d'ensemble des différents modules d'extension disponibles pour intégrer les frameworks JSON dans Jersey et explique les avantages et les inconvénients de chaque approche.</w:t>
      </w:r>
    </w:p>
    <w:p>
      <w:pPr>
        <w:jc w:val="both"/>
      </w:pPr>
      <w:r>
        <w:rPr/>
        <w:t xml:space="preserve"/>
      </w:r>
    </w:p>
    <w:p>
      <w:pPr>
        <w:jc w:val="both"/>
      </w:pPr>
      <w:r>
        <w:rPr/>
        <w:t xml:space="preserve">Cependant, l'article présente certains biais potentiels. Tout d'abord, il ne mentionne pas les limites ou les risques associés à l'utilisation de certaines approches, telles que la méthode basée sur JAXB. Bien que cette méthode soit utile pour produire/consumer à la fois des formats JSON et XML, elle peut être difficile à utiliser si vous avez besoin d'un format JSON très spécifique.</w:t>
      </w:r>
    </w:p>
    <w:p>
      <w:pPr>
        <w:jc w:val="both"/>
      </w:pPr>
      <w:r>
        <w:rPr/>
        <w:t xml:space="preserve"/>
      </w:r>
    </w:p>
    <w:p>
      <w:pPr>
        <w:jc w:val="both"/>
      </w:pPr>
      <w:r>
        <w:rPr/>
        <w:t xml:space="preserve">De plus, l'article ne fournit pas suffisamment de preuves pour étayer certaines affirmations faites. Par exemple, il affirme que MOXy est le moyen préféré et par défaut de prendre en charge la liaison JSON dans les applications Jersey depuis la version 2.0. Cependant, il ne fournit aucune preuve ou référence pour étayer cette affirmation.</w:t>
      </w:r>
    </w:p>
    <w:p>
      <w:pPr>
        <w:jc w:val="both"/>
      </w:pPr>
      <w:r>
        <w:rPr/>
        <w:t xml:space="preserve"/>
      </w:r>
    </w:p>
    <w:p>
      <w:pPr>
        <w:jc w:val="both"/>
      </w:pPr>
      <w:r>
        <w:rPr/>
        <w:t xml:space="preserve">En outre, l'article manque également de considérations importantes telles que la sécurité lors du traitement des données JSON ou la compatibilité avec différentes versions des frameworks JSON.</w:t>
      </w:r>
    </w:p>
    <w:p>
      <w:pPr>
        <w:jc w:val="both"/>
      </w:pPr>
      <w:r>
        <w:rPr/>
        <w:t xml:space="preserve"/>
      </w:r>
    </w:p>
    <w:p>
      <w:pPr>
        <w:jc w:val="both"/>
      </w:pPr>
      <w:r>
        <w:rPr/>
        <w:t xml:space="preserve">Enfin, l'article peut être perçu comme promotionnel car il met en avant les modules d'extension disponibles pour intégrer les frameworks JSON dans Jersey sans fournir une vue équilibrée des avantages et des inconvénients de chaque approche.</w:t>
      </w:r>
    </w:p>
    <w:p>
      <w:pPr>
        <w:jc w:val="both"/>
      </w:pPr>
      <w:r>
        <w:rPr/>
        <w:t xml:space="preserve"/>
      </w:r>
    </w:p>
    <w:p>
      <w:pPr>
        <w:jc w:val="both"/>
      </w:pPr>
      <w:r>
        <w:rPr/>
        <w:t xml:space="preserve">Dans l'ensemble, bien que l'article fournisse une vue d'ensemble utile du support JSON dans Jersey, il présente certains biais potentiels qui doivent être pris en compte lorsqu'il est utilisé comme source d'information.</w:t>
      </w:r>
    </w:p>
    <w:p>
      <w:pPr>
        <w:pStyle w:val="Heading1"/>
      </w:pPr>
      <w:bookmarkStart w:id="5" w:name="_Toc5"/>
      <w:r>
        <w:t>Topics for further research:</w:t>
      </w:r>
      <w:bookmarkEnd w:id="5"/>
    </w:p>
    <w:p>
      <w:pPr>
        <w:spacing w:after="0"/>
        <w:numPr>
          <w:ilvl w:val="0"/>
          <w:numId w:val="2"/>
        </w:numPr>
      </w:pPr>
      <w:r>
        <w:rPr/>
        <w:t xml:space="preserve">Limitations et risques de la méthode basée sur JAXB pour la liaison JSON dans Jersey.
</w:t>
      </w:r>
    </w:p>
    <w:p>
      <w:pPr>
        <w:spacing w:after="0"/>
        <w:numPr>
          <w:ilvl w:val="0"/>
          <w:numId w:val="2"/>
        </w:numPr>
      </w:pPr>
      <w:r>
        <w:rPr/>
        <w:t xml:space="preserve">Difficultés d'utilisation de la méthode basée sur JAXB pour des formats JSON spécifiques.
</w:t>
      </w:r>
    </w:p>
    <w:p>
      <w:pPr>
        <w:spacing w:after="0"/>
        <w:numPr>
          <w:ilvl w:val="0"/>
          <w:numId w:val="2"/>
        </w:numPr>
      </w:pPr>
      <w:r>
        <w:rPr/>
        <w:t xml:space="preserve">Preuves et références pour étayer l'affirmation selon laquelle MOXy est le moyen préféré et par défaut de prendre en charge la liaison JSON dans Jersey depuis la version </w:t>
      </w:r>
    </w:p>
    <w:p>
      <w:pPr>
        <w:spacing w:after="0"/>
        <w:numPr>
          <w:ilvl w:val="0"/>
          <w:numId w:val="2"/>
        </w:numPr>
      </w:pPr>
      <w:r>
        <w:rPr/>
        <w:t xml:space="preserve"/>
      </w:r>
    </w:p>
    <w:p>
      <w:pPr>
        <w:spacing w:after="0"/>
        <w:numPr>
          <w:ilvl w:val="0"/>
          <w:numId w:val="2"/>
        </w:numPr>
      </w:pPr>
      <w:r>
        <w:rPr/>
        <w:t xml:space="preserve">
</w:t>
      </w:r>
    </w:p>
    <w:p>
      <w:pPr>
        <w:spacing w:after="0"/>
        <w:numPr>
          <w:ilvl w:val="0"/>
          <w:numId w:val="2"/>
        </w:numPr>
      </w:pPr>
      <w:r>
        <w:rPr/>
        <w:t xml:space="preserve">Considérations de sécurité lors du traitement des données JSON dans Jersey.
</w:t>
      </w:r>
    </w:p>
    <w:p>
      <w:pPr>
        <w:spacing w:after="0"/>
        <w:numPr>
          <w:ilvl w:val="0"/>
          <w:numId w:val="2"/>
        </w:numPr>
      </w:pPr>
      <w:r>
        <w:rPr/>
        <w:t xml:space="preserve">Compatibilité avec différentes versions des frameworks JSON dans Jersey.
</w:t>
      </w:r>
    </w:p>
    <w:p>
      <w:pPr>
        <w:numPr>
          <w:ilvl w:val="0"/>
          <w:numId w:val="2"/>
        </w:numPr>
      </w:pPr>
      <w:r>
        <w:rPr/>
        <w:t xml:space="preserve">Une vue équilibrée des avantages et des inconvénients de chaque approche pour intégrer les frameworks JSON dans Jersey.</w:t>
      </w:r>
    </w:p>
    <w:p>
      <w:pPr>
        <w:pStyle w:val="Heading1"/>
      </w:pPr>
      <w:bookmarkStart w:id="6" w:name="_Toc6"/>
      <w:r>
        <w:t>Report location:</w:t>
      </w:r>
      <w:bookmarkEnd w:id="6"/>
    </w:p>
    <w:p>
      <w:hyperlink r:id="rId8" w:history="1">
        <w:r>
          <w:rPr>
            <w:color w:val="2980b9"/>
            <w:u w:val="single"/>
          </w:rPr>
          <w:t xml:space="preserve">https://www.fullpicture.app/item/9a4cfbd20b98d7532253b1a4e427c9a6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FFB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lipse-ee4j.github.io/jersey.github.io/documentation/latest3x/media.html" TargetMode="External"/><Relationship Id="rId8" Type="http://schemas.openxmlformats.org/officeDocument/2006/relationships/hyperlink" Target="https://www.fullpicture.app/item/9a4cfbd20b98d7532253b1a4e427c9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2023-12-05T12:12:46+01:00</dcterms:created>
  <dcterms:modified xsi:type="dcterms:W3CDTF">2023-12-05T12:12:46+01:00</dcterms:modified>
</cp:coreProperties>
</file>

<file path=docProps/custom.xml><?xml version="1.0" encoding="utf-8"?>
<Properties xmlns="http://schemas.openxmlformats.org/officeDocument/2006/custom-properties" xmlns:vt="http://schemas.openxmlformats.org/officeDocument/2006/docPropsVTypes"/>
</file>