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Factual's Media Ecosystem 2022 - The Factual | Blog</w:t>
      </w:r>
      <w:br/>
      <w:hyperlink r:id="rId7" w:history="1">
        <w:r>
          <w:rPr>
            <w:color w:val="2980b9"/>
            <w:u w:val="single"/>
          </w:rPr>
          <w:t xml:space="preserve">https://www.thefactual.com/blog/biased-factual-reliable-new-sources/</w:t>
        </w:r>
      </w:hyperlink>
    </w:p>
    <w:p>
      <w:pPr>
        <w:pStyle w:val="Heading1"/>
      </w:pPr>
      <w:bookmarkStart w:id="2" w:name="_Toc2"/>
      <w:r>
        <w:t>Article summary:</w:t>
      </w:r>
      <w:bookmarkEnd w:id="2"/>
    </w:p>
    <w:p>
      <w:pPr>
        <w:jc w:val="both"/>
      </w:pPr>
      <w:r>
        <w:rPr/>
        <w:t xml:space="preserve">1. The Factual has developed an algorithm to compare the publication output of 240 major news sources and identify which ones produce the most factual, unbiased news.</w:t>
      </w:r>
    </w:p>
    <w:p>
      <w:pPr>
        <w:jc w:val="both"/>
      </w:pPr>
      <w:r>
        <w:rPr/>
        <w:t xml:space="preserve">2. The algorithm scores individual articles based on four metrics: writing tone, cited evidence, author expertise, and publication history.</w:t>
      </w:r>
    </w:p>
    <w:p>
      <w:pPr>
        <w:jc w:val="both"/>
      </w:pPr>
      <w:r>
        <w:rPr/>
        <w:t xml:space="preserve">3. The Factual is also investigating major news sites individually to provide additional context about each publication and potential past controversies.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in its reporting of the development of The Factual's algorithm for rating news sources. It provides a clear explanation of how the algorithm works and what it measures, as well as a list of sources that have been investigated so far. The article does not appear to be biased or one-sided in its reporting; it presents both sides of the issue fairly and objectively. Additionally, it provides evidence for its claims in the form of data from The Factual's algorithm and publicly available information about individual news sites. </w:t>
      </w:r>
    </w:p>
    <w:p>
      <w:pPr>
        <w:jc w:val="both"/>
      </w:pPr>
      <w:r>
        <w:rPr/>
        <w:t xml:space="preserve">However, there are some points that could be explored further in order to make the article more comprehensive. For example, while it mentions potential past controversies related to certain news sources, it does not provide any details or evidence for these claims. Additionally, while it mentions possible risks associated with relying on certain sources for news consumption, it does not explore these risks in depth or provide any advice on how readers can mitigate them when consuming media content. Finally, while the article provides a list of sources that have been investigated so far by The Factual's algorithm, this list could be expanded upon to include more sources from different countries around the world in order to make the analysis more comprehensive and representative of global media consumption habits.</w:t>
      </w:r>
    </w:p>
    <w:p>
      <w:pPr>
        <w:pStyle w:val="Heading1"/>
      </w:pPr>
      <w:bookmarkStart w:id="5" w:name="_Toc5"/>
      <w:r>
        <w:t>Topics for further research:</w:t>
      </w:r>
      <w:bookmarkEnd w:id="5"/>
    </w:p>
    <w:p>
      <w:pPr>
        <w:spacing w:after="0"/>
        <w:numPr>
          <w:ilvl w:val="0"/>
          <w:numId w:val="2"/>
        </w:numPr>
      </w:pPr>
      <w:r>
        <w:rPr/>
        <w:t xml:space="preserve">News source reliability ratings</w:t>
      </w:r>
    </w:p>
    <w:p>
      <w:pPr>
        <w:spacing w:after="0"/>
        <w:numPr>
          <w:ilvl w:val="0"/>
          <w:numId w:val="2"/>
        </w:numPr>
      </w:pPr>
      <w:r>
        <w:rPr/>
        <w:t xml:space="preserve">Fact-checking algorithms</w:t>
      </w:r>
    </w:p>
    <w:p>
      <w:pPr>
        <w:spacing w:after="0"/>
        <w:numPr>
          <w:ilvl w:val="0"/>
          <w:numId w:val="2"/>
        </w:numPr>
      </w:pPr>
      <w:r>
        <w:rPr/>
        <w:t xml:space="preserve">Media bias and accuracy</w:t>
      </w:r>
    </w:p>
    <w:p>
      <w:pPr>
        <w:spacing w:after="0"/>
        <w:numPr>
          <w:ilvl w:val="0"/>
          <w:numId w:val="2"/>
        </w:numPr>
      </w:pPr>
      <w:r>
        <w:rPr/>
        <w:t xml:space="preserve">Risks of relying on news sources</w:t>
      </w:r>
    </w:p>
    <w:p>
      <w:pPr>
        <w:spacing w:after="0"/>
        <w:numPr>
          <w:ilvl w:val="0"/>
          <w:numId w:val="2"/>
        </w:numPr>
      </w:pPr>
      <w:r>
        <w:rPr/>
        <w:t xml:space="preserve">Global media consumption habits</w:t>
      </w:r>
    </w:p>
    <w:p>
      <w:pPr>
        <w:numPr>
          <w:ilvl w:val="0"/>
          <w:numId w:val="2"/>
        </w:numPr>
      </w:pPr>
      <w:r>
        <w:rPr/>
        <w:t xml:space="preserve">Mitigating risks of consuming media content</w:t>
      </w:r>
    </w:p>
    <w:p>
      <w:pPr>
        <w:pStyle w:val="Heading1"/>
      </w:pPr>
      <w:bookmarkStart w:id="6" w:name="_Toc6"/>
      <w:r>
        <w:t>Report location:</w:t>
      </w:r>
      <w:bookmarkEnd w:id="6"/>
    </w:p>
    <w:p>
      <w:hyperlink r:id="rId8" w:history="1">
        <w:r>
          <w:rPr>
            <w:color w:val="2980b9"/>
            <w:u w:val="single"/>
          </w:rPr>
          <w:t xml:space="preserve">https://www.fullpicture.app/item/992a32fa11eacceecddda3a673e69328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A097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factual.com/blog/biased-factual-reliable-new-sources/" TargetMode="External"/><Relationship Id="rId8" Type="http://schemas.openxmlformats.org/officeDocument/2006/relationships/hyperlink" Target="https://www.fullpicture.app/item/992a32fa11eacceecddda3a673e693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2023-02-18T18:48:42+01:00</dcterms:created>
  <dcterms:modified xsi:type="dcterms:W3CDTF">2023-02-18T18:48:42+01:00</dcterms:modified>
</cp:coreProperties>
</file>

<file path=docProps/custom.xml><?xml version="1.0" encoding="utf-8"?>
<Properties xmlns="http://schemas.openxmlformats.org/officeDocument/2006/custom-properties" xmlns:vt="http://schemas.openxmlformats.org/officeDocument/2006/docPropsVTypes"/>
</file>