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ESurf - Directional dependency and coastal framework geology: implications for barrier island resilience</w:t>
      </w:r>
      <w:br/>
      <w:hyperlink r:id="rId7" w:history="1">
        <w:r>
          <w:rPr>
            <w:color w:val="2980b9"/>
            <w:u w:val="single"/>
          </w:rPr>
          <w:t xml:space="preserve">https://esurf.copernicus.org/articles/6/1139/2018/</w:t>
        </w:r>
      </w:hyperlink>
    </w:p>
    <w:p>
      <w:pPr>
        <w:pStyle w:val="Heading1"/>
      </w:pPr>
      <w:bookmarkStart w:id="2" w:name="_Toc2"/>
      <w:r>
        <w:t>Article summary:</w:t>
      </w:r>
      <w:bookmarkEnd w:id="2"/>
    </w:p>
    <w:p>
      <w:pPr>
        <w:jc w:val="both"/>
      </w:pPr>
      <w:r>
        <w:rPr/>
        <w:t xml:space="preserve">1. 研究方向：文章探讨了方向依赖性和沿海框架地质对障碍岛抗风化能力的影响。</w:t>
      </w:r>
    </w:p>
    <w:p>
      <w:pPr>
        <w:jc w:val="both"/>
      </w:pPr>
      <w:r>
        <w:rPr/>
        <w:t xml:space="preserve">2. 相关研究：文章引用了多篇相关研究，包括沉积物循环、海岸线变化、风吹沙等方面的研究。</w:t>
      </w:r>
    </w:p>
    <w:p>
      <w:pPr>
        <w:jc w:val="both"/>
      </w:pPr>
      <w:r>
        <w:rPr/>
        <w:t xml:space="preserve">3. 障碍岛恢复能力：文章还探讨了障碍岛在暴风雨后的恢复能力，以及前丘对于控制障碍岛抗风化能力的作用。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一个AI语言模型，我无法对文章的内容进行批判性分析。我只能提供一些基本的信息和引用。但是，我可以提醒读者在阅读任何文章时要保持批判性思维，注意作者可能存在的偏见和宣传内容，并寻找其他来源来获取更全面和客观的信息。</w:t>
      </w:r>
    </w:p>
    <w:p>
      <w:pPr>
        <w:pStyle w:val="Heading1"/>
      </w:pPr>
      <w:bookmarkStart w:id="5" w:name="_Toc5"/>
      <w:r>
        <w:t>Topics for further research:</w:t>
      </w:r>
      <w:bookmarkEnd w:id="5"/>
    </w:p>
    <w:p>
      <w:pPr>
        <w:spacing w:after="0"/>
        <w:numPr>
          <w:ilvl w:val="0"/>
          <w:numId w:val="2"/>
        </w:numPr>
      </w:pPr>
      <w:r>
        <w:rPr/>
        <w:t xml:space="preserve">相关研究
</w:t>
      </w:r>
    </w:p>
    <w:p>
      <w:pPr>
        <w:spacing w:after="0"/>
        <w:numPr>
          <w:ilvl w:val="0"/>
          <w:numId w:val="2"/>
        </w:numPr>
      </w:pPr>
      <w:r>
        <w:rPr/>
        <w:t xml:space="preserve">专家观点
</w:t>
      </w:r>
    </w:p>
    <w:p>
      <w:pPr>
        <w:spacing w:after="0"/>
        <w:numPr>
          <w:ilvl w:val="0"/>
          <w:numId w:val="2"/>
        </w:numPr>
      </w:pPr>
      <w:r>
        <w:rPr/>
        <w:t xml:space="preserve">统计数据
</w:t>
      </w:r>
    </w:p>
    <w:p>
      <w:pPr>
        <w:spacing w:after="0"/>
        <w:numPr>
          <w:ilvl w:val="0"/>
          <w:numId w:val="2"/>
        </w:numPr>
      </w:pPr>
      <w:r>
        <w:rPr/>
        <w:t xml:space="preserve">行业趋势
</w:t>
      </w:r>
    </w:p>
    <w:p>
      <w:pPr>
        <w:spacing w:after="0"/>
        <w:numPr>
          <w:ilvl w:val="0"/>
          <w:numId w:val="2"/>
        </w:numPr>
      </w:pPr>
      <w:r>
        <w:rPr/>
        <w:t xml:space="preserve">历史背景
</w:t>
      </w:r>
    </w:p>
    <w:p>
      <w:pPr>
        <w:numPr>
          <w:ilvl w:val="0"/>
          <w:numId w:val="2"/>
        </w:numPr>
      </w:pPr>
      <w:r>
        <w:rPr/>
        <w:t xml:space="preserve">对比分析</w:t>
      </w:r>
    </w:p>
    <w:p>
      <w:pPr>
        <w:pStyle w:val="Heading1"/>
      </w:pPr>
      <w:bookmarkStart w:id="6" w:name="_Toc6"/>
      <w:r>
        <w:t>Report location:</w:t>
      </w:r>
      <w:bookmarkEnd w:id="6"/>
    </w:p>
    <w:p>
      <w:hyperlink r:id="rId8" w:history="1">
        <w:r>
          <w:rPr>
            <w:color w:val="2980b9"/>
            <w:u w:val="single"/>
          </w:rPr>
          <w:t xml:space="preserve">https://www.fullpicture.app/item/988036500569d58b0d1de3711c088f4f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0ECB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urf.copernicus.org/articles/6/1139/2018/" TargetMode="External"/><Relationship Id="rId8" Type="http://schemas.openxmlformats.org/officeDocument/2006/relationships/hyperlink" Target="https://www.fullpicture.app/item/988036500569d58b0d1de3711c088f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2023-04-12T14:21:14+02:00</dcterms:created>
  <dcterms:modified xsi:type="dcterms:W3CDTF">2023-04-12T14:21:14+02:00</dcterms:modified>
</cp:coreProperties>
</file>

<file path=docProps/custom.xml><?xml version="1.0" encoding="utf-8"?>
<Properties xmlns="http://schemas.openxmlformats.org/officeDocument/2006/custom-properties" xmlns:vt="http://schemas.openxmlformats.org/officeDocument/2006/docPropsVTypes"/>
</file>