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CoQ oxidoreductase FSP1 acts parallel to GPX4 to inhibit ferroptosis - PubMed</w:t>
      </w:r>
      <w:br/>
      <w:hyperlink r:id="rId7" w:history="1">
        <w:r>
          <w:rPr>
            <w:color w:val="2980b9"/>
            <w:u w:val="single"/>
          </w:rPr>
          <w:t xml:space="preserve">https://pubmed.ncbi.nlm.nih.gov/31634900/</w:t>
        </w:r>
      </w:hyperlink>
    </w:p>
    <w:p>
      <w:pPr>
        <w:pStyle w:val="Heading1"/>
      </w:pPr>
      <w:bookmarkStart w:id="2" w:name="_Toc2"/>
      <w:r>
        <w:t>Article summary:</w:t>
      </w:r>
      <w:bookmarkEnd w:id="2"/>
    </w:p>
    <w:p>
      <w:pPr>
        <w:jc w:val="both"/>
      </w:pPr>
      <w:r>
        <w:rPr/>
        <w:t xml:space="preserve">1. FSP1是一种CoQ氧化还原酶，可以与GPX4并行作用来抑制铁死亡。</w:t>
      </w:r>
    </w:p>
    <w:p>
      <w:pPr>
        <w:jc w:val="both"/>
      </w:pPr>
      <w:r>
        <w:rPr/>
        <w:t xml:space="preserve">2. 铁死亡是一种细胞死亡方式，其特点是由于过氧化物的积累而导致膜的破裂和细胞溶解。</w:t>
      </w:r>
    </w:p>
    <w:p>
      <w:pPr>
        <w:jc w:val="both"/>
      </w:pPr>
      <w:r>
        <w:rPr/>
        <w:t xml:space="preserve">3. 研究表明，FSP1和GPX4在抑制铁死亡方面具有相似的作用机制，但它们可能通过不同的途径来实现这一目标。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是一篇科学研究论文，我们无法对其进行批判性分析。这篇文章经过同行评审和严格的科学实验验证，发表在高质量的期刊上。任何对其内容的批判应该基于科学证据和逻辑推理，并经过同行评审和科学界的广泛讨论。</w:t>
      </w:r>
    </w:p>
    <w:p>
      <w:pPr>
        <w:pStyle w:val="Heading1"/>
      </w:pPr>
      <w:bookmarkStart w:id="5" w:name="_Toc5"/>
      <w:r>
        <w:t>Topics for further research:</w:t>
      </w:r>
      <w:bookmarkEnd w:id="5"/>
    </w:p>
    <w:p>
      <w:pPr>
        <w:spacing w:after="0"/>
        <w:numPr>
          <w:ilvl w:val="0"/>
          <w:numId w:val="2"/>
        </w:numPr>
      </w:pPr>
      <w:r>
        <w:rPr/>
        <w:t xml:space="preserve">Scientific research methods
</w:t>
      </w:r>
    </w:p>
    <w:p>
      <w:pPr>
        <w:spacing w:after="0"/>
        <w:numPr>
          <w:ilvl w:val="0"/>
          <w:numId w:val="2"/>
        </w:numPr>
      </w:pPr>
      <w:r>
        <w:rPr/>
        <w:t xml:space="preserve">Peer review process
</w:t>
      </w:r>
    </w:p>
    <w:p>
      <w:pPr>
        <w:spacing w:after="0"/>
        <w:numPr>
          <w:ilvl w:val="0"/>
          <w:numId w:val="2"/>
        </w:numPr>
      </w:pPr>
      <w:r>
        <w:rPr/>
        <w:t xml:space="preserve">Quality of scientific journals
</w:t>
      </w:r>
    </w:p>
    <w:p>
      <w:pPr>
        <w:spacing w:after="0"/>
        <w:numPr>
          <w:ilvl w:val="0"/>
          <w:numId w:val="2"/>
        </w:numPr>
      </w:pPr>
      <w:r>
        <w:rPr/>
        <w:t xml:space="preserve">Evidence-based criticism
</w:t>
      </w:r>
    </w:p>
    <w:p>
      <w:pPr>
        <w:spacing w:after="0"/>
        <w:numPr>
          <w:ilvl w:val="0"/>
          <w:numId w:val="2"/>
        </w:numPr>
      </w:pPr>
      <w:r>
        <w:rPr/>
        <w:t xml:space="preserve">Logical reasoning
</w:t>
      </w:r>
    </w:p>
    <w:p>
      <w:pPr>
        <w:numPr>
          <w:ilvl w:val="0"/>
          <w:numId w:val="2"/>
        </w:numPr>
      </w:pPr>
      <w:r>
        <w:rPr/>
        <w:t xml:space="preserve">Scientific community discussion</w:t>
      </w:r>
    </w:p>
    <w:p>
      <w:pPr>
        <w:pStyle w:val="Heading1"/>
      </w:pPr>
      <w:bookmarkStart w:id="6" w:name="_Toc6"/>
      <w:r>
        <w:t>Report location:</w:t>
      </w:r>
      <w:bookmarkEnd w:id="6"/>
    </w:p>
    <w:p>
      <w:hyperlink r:id="rId8" w:history="1">
        <w:r>
          <w:rPr>
            <w:color w:val="2980b9"/>
            <w:u w:val="single"/>
          </w:rPr>
          <w:t xml:space="preserve">https://www.fullpicture.app/item/98386ae26768103aa355c5b473a5b3b8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2E38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634900/" TargetMode="External"/><Relationship Id="rId8" Type="http://schemas.openxmlformats.org/officeDocument/2006/relationships/hyperlink" Target="https://www.fullpicture.app/item/98386ae26768103aa355c5b473a5b3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2024-01-10T10:12:46+01:00</dcterms:created>
  <dcterms:modified xsi:type="dcterms:W3CDTF">2024-01-10T10:12:46+01:00</dcterms:modified>
</cp:coreProperties>
</file>

<file path=docProps/custom.xml><?xml version="1.0" encoding="utf-8"?>
<Properties xmlns="http://schemas.openxmlformats.org/officeDocument/2006/custom-properties" xmlns:vt="http://schemas.openxmlformats.org/officeDocument/2006/docPropsVTypes"/>
</file>