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Spatial and Temporal Variations of PM2.5 and Its Relation to Meteorological Factors in the Urban Area of Nanjing, China - PubMed</w:t>
      </w:r>
      <w:br/>
      <w:hyperlink r:id="rId7" w:history="1">
        <w:r>
          <w:rPr>
            <w:color w:val="2980b9"/>
            <w:u w:val="single"/>
          </w:rPr>
          <w:t xml:space="preserve">https://pubmed.ncbi.nlm.nih.gov/27649227/</w:t>
        </w:r>
      </w:hyperlink>
    </w:p>
    <w:p>
      <w:pPr>
        <w:pStyle w:val="Heading1"/>
      </w:pPr>
      <w:bookmarkStart w:id="2" w:name="_Toc2"/>
      <w:r>
        <w:t>Article summary:</w:t>
      </w:r>
      <w:bookmarkEnd w:id="2"/>
    </w:p>
    <w:p>
      <w:pPr>
        <w:jc w:val="both"/>
      </w:pPr>
      <w:r>
        <w:rPr/>
        <w:t xml:space="preserve">1. The study investigated the spatial and temporal distribution of PM2.5 in Nanjing, China, from April 2013 to December 2015.</w:t>
      </w:r>
    </w:p>
    <w:p>
      <w:pPr>
        <w:jc w:val="both"/>
      </w:pPr>
      <w:r>
        <w:rPr/>
        <w:t xml:space="preserve">2. The Maigaoqiao site was found to have the highest concentration of PM2.5, and the highest concentrations were observed in winter while the lowest were in summer.</w:t>
      </w:r>
    </w:p>
    <w:p>
      <w:pPr>
        <w:jc w:val="both"/>
      </w:pPr>
      <w:r>
        <w:rPr/>
        <w:t xml:space="preserve">3. PM2.5 exhibited a reversed relation with wind speed, relative humidity, and precipitation, and a negative correlation with temperature during the entire period studied.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"Spatial and Temporal Variations of PM2.5 and Its Relation to Meteorological Factors in the Urban Area of Nanjing, China" provides a comprehensive analysis of the air pollution problem in Nanjing city, China. The study investigates the spatial and temporal distribution characteristics of fine particulate matter (PM2.5) and its relation to meteorological factors using Spearman-Rank analysis and the Complete Ensemble Empirical Mode Decomposition with Adaptive Noise (CEEMDAN) method.</w:t>
      </w:r>
    </w:p>
    <w:p>
      <w:pPr>
        <w:jc w:val="both"/>
      </w:pPr>
      <w:r>
        <w:rPr/>
        <w:t xml:space="preserve"/>
      </w:r>
    </w:p>
    <w:p>
      <w:pPr>
        <w:jc w:val="both"/>
      </w:pPr>
      <w:r>
        <w:rPr/>
        <w:t xml:space="preserve">The article presents several findings that are supported by data collected from hourly PM2.5 observation data and daily meteorological data from April 2013 to December 2015. The spatial distribution result shows that the Maigaoqiao site suffered the most serious pollution, while daily PM2.5 concentrations in Nanjing varied from 7.3 μg/m³ to 336.4 μg/m³, with the highest concentration found in winter and the lowest in summer.</w:t>
      </w:r>
    </w:p>
    <w:p>
      <w:pPr>
        <w:jc w:val="both"/>
      </w:pPr>
      <w:r>
        <w:rPr/>
        <w:t xml:space="preserve"/>
      </w:r>
    </w:p>
    <w:p>
      <w:pPr>
        <w:jc w:val="both"/>
      </w:pPr>
      <w:r>
        <w:rPr/>
        <w:t xml:space="preserve">The diurnal variation of PM2.5 increased greatly from 6 to 10 a.m. and after 6 p.m., while the concentration exhibited few variations in summer. Additionally, the concentration was slightly higher on weekends compared to weekdays, indicating that human activities may contribute to air pollution.</w:t>
      </w:r>
    </w:p>
    <w:p>
      <w:pPr>
        <w:jc w:val="both"/>
      </w:pPr>
      <w:r>
        <w:rPr/>
        <w:t xml:space="preserve"/>
      </w:r>
    </w:p>
    <w:p>
      <w:pPr>
        <w:jc w:val="both"/>
      </w:pPr>
      <w:r>
        <w:rPr/>
        <w:t xml:space="preserve">The article also explores the influence of weather factors on PM2.5 concentrations, finding that wind speed, relative humidity, and precipitation exhibit a reversed relation with PM2.5 concentrations while temperature had a positive association with PM2.5 in most months but a negative correlation during the whole period.</w:t>
      </w:r>
    </w:p>
    <w:p>
      <w:pPr>
        <w:jc w:val="both"/>
      </w:pPr>
      <w:r>
        <w:rPr/>
        <w:t xml:space="preserve"/>
      </w:r>
    </w:p>
    <w:p>
      <w:pPr>
        <w:jc w:val="both"/>
      </w:pPr>
      <w:r>
        <w:rPr/>
        <w:t xml:space="preserve">Overall, this article provides valuable insights into air pollution problems in Nanjing city; however, it has some limitations that need consideration when interpreting its findings. For instance, it does not explore other sources of air pollution such as industrial emissions or transportation exhausts which could be significant contributors to air pollution levels.</w:t>
      </w:r>
    </w:p>
    <w:p>
      <w:pPr>
        <w:jc w:val="both"/>
      </w:pPr>
      <w:r>
        <w:rPr/>
        <w:t xml:space="preserve"/>
      </w:r>
    </w:p>
    <w:p>
      <w:pPr>
        <w:jc w:val="both"/>
      </w:pPr>
      <w:r>
        <w:rPr/>
        <w:t xml:space="preserve">Additionally, there is no discussion about potential health risks associated with high levels of PM2.5 exposure or how these risks can be mitigated through policy interventions or individual actions such as wearing masks or reducing outdoor activities during peak pollution hours.</w:t>
      </w:r>
    </w:p>
    <w:p>
      <w:pPr>
        <w:jc w:val="both"/>
      </w:pPr>
      <w:r>
        <w:rPr/>
        <w:t xml:space="preserve"/>
      </w:r>
    </w:p>
    <w:p>
      <w:pPr>
        <w:jc w:val="both"/>
      </w:pPr>
      <w:r>
        <w:rPr/>
        <w:t xml:space="preserve">Furthermore, there is no exploration of counterarguments or alternative explanations for some findings presented in this study; for example, why wind direction plays a significant role in determining high concentrations of PM2.5.</w:t>
      </w:r>
    </w:p>
    <w:p>
      <w:pPr>
        <w:jc w:val="both"/>
      </w:pPr>
      <w:r>
        <w:rPr/>
        <w:t xml:space="preserve"/>
      </w:r>
    </w:p>
    <w:p>
      <w:pPr>
        <w:jc w:val="both"/>
      </w:pPr>
      <w:r>
        <w:rPr/>
        <w:t xml:space="preserve">In conclusion, while this article provides valuable insights into air pollution problems in Nanjing city and their relation to meteorological factors, it has some limitations that need consideration when interpreting its findings fully.</w:t>
      </w:r>
    </w:p>
    <w:p>
      <w:pPr>
        <w:pStyle w:val="Heading1"/>
      </w:pPr>
      <w:bookmarkStart w:id="5" w:name="_Toc5"/>
      <w:r>
        <w:t>Topics for further research:</w:t>
      </w:r>
      <w:bookmarkEnd w:id="5"/>
    </w:p>
    <w:p>
      <w:pPr>
        <w:spacing w:after="0"/>
        <w:numPr>
          <w:ilvl w:val="0"/>
          <w:numId w:val="2"/>
        </w:numPr>
      </w:pPr>
      <w:r>
        <w:rPr/>
        <w:t xml:space="preserve">Health risks of PM</w:t>
      </w:r>
    </w:p>
    <w:p>
      <w:pPr>
        <w:spacing w:after="0"/>
        <w:numPr>
          <w:ilvl w:val="0"/>
          <w:numId w:val="2"/>
        </w:numPr>
      </w:pPr>
      <w:r>
        <w:rPr/>
        <w:t xml:space="preserve">5 exposure in urban areas
</w:t>
      </w:r>
    </w:p>
    <w:p>
      <w:pPr>
        <w:spacing w:after="0"/>
        <w:numPr>
          <w:ilvl w:val="0"/>
          <w:numId w:val="2"/>
        </w:numPr>
      </w:pPr>
      <w:r>
        <w:rPr/>
        <w:t xml:space="preserve">Sources of air pollution in Nanjing city
</w:t>
      </w:r>
    </w:p>
    <w:p>
      <w:pPr>
        <w:spacing w:after="0"/>
        <w:numPr>
          <w:ilvl w:val="0"/>
          <w:numId w:val="2"/>
        </w:numPr>
      </w:pPr>
      <w:r>
        <w:rPr/>
        <w:t xml:space="preserve">Policy interventions to reduce air pollution in China
</w:t>
      </w:r>
    </w:p>
    <w:p>
      <w:pPr>
        <w:spacing w:after="0"/>
        <w:numPr>
          <w:ilvl w:val="0"/>
          <w:numId w:val="2"/>
        </w:numPr>
      </w:pPr>
      <w:r>
        <w:rPr/>
        <w:t xml:space="preserve">Effects of transportation emissions on air quality in urban areas
</w:t>
      </w:r>
    </w:p>
    <w:p>
      <w:pPr>
        <w:spacing w:after="0"/>
        <w:numPr>
          <w:ilvl w:val="0"/>
          <w:numId w:val="2"/>
        </w:numPr>
      </w:pPr>
      <w:r>
        <w:rPr/>
        <w:t xml:space="preserve">Best practices for reducing personal exposure to PM</w:t>
      </w:r>
    </w:p>
    <w:p>
      <w:pPr>
        <w:spacing w:after="0"/>
        <w:numPr>
          <w:ilvl w:val="0"/>
          <w:numId w:val="2"/>
        </w:numPr>
      </w:pPr>
      <w:r>
        <w:rPr/>
        <w:t xml:space="preserve">5
</w:t>
      </w:r>
    </w:p>
    <w:p>
      <w:pPr>
        <w:spacing w:after="0"/>
        <w:numPr>
          <w:ilvl w:val="0"/>
          <w:numId w:val="2"/>
        </w:numPr>
      </w:pPr>
      <w:r>
        <w:rPr/>
        <w:t xml:space="preserve">Alternative explanations for the role of wind direction in PM</w:t>
      </w:r>
    </w:p>
    <w:p>
      <w:pPr>
        <w:numPr>
          <w:ilvl w:val="0"/>
          <w:numId w:val="2"/>
        </w:numPr>
      </w:pPr>
      <w:r>
        <w:rPr/>
        <w:t xml:space="preserve">5 concentrations</w:t>
      </w:r>
    </w:p>
    <w:p>
      <w:pPr>
        <w:pStyle w:val="Heading1"/>
      </w:pPr>
      <w:bookmarkStart w:id="6" w:name="_Toc6"/>
      <w:r>
        <w:t>Report location:</w:t>
      </w:r>
      <w:bookmarkEnd w:id="6"/>
    </w:p>
    <w:p>
      <w:hyperlink r:id="rId8" w:history="1">
        <w:r>
          <w:rPr>
            <w:color w:val="2980b9"/>
            <w:u w:val="single"/>
          </w:rPr>
          <w:t xml:space="preserve">https://www.fullpicture.app/item/97e3124c8df1d46900d5ade22ea2f571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C7F1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7649227/" TargetMode="External"/><Relationship Id="rId8" Type="http://schemas.openxmlformats.org/officeDocument/2006/relationships/hyperlink" Target="https://www.fullpicture.app/item/97e3124c8df1d46900d5ade22ea2f5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2023-12-19T15:13:36+01:00</dcterms:created>
  <dcterms:modified xsi:type="dcterms:W3CDTF">2023-12-19T15:13:36+01:00</dcterms:modified>
</cp:coreProperties>
</file>

<file path=docProps/custom.xml><?xml version="1.0" encoding="utf-8"?>
<Properties xmlns="http://schemas.openxmlformats.org/officeDocument/2006/custom-properties" xmlns:vt="http://schemas.openxmlformats.org/officeDocument/2006/docPropsVTypes"/>
</file>