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Are science and religion fated to be adversaries? - Document - Gale Academic OneFile</w:t></w:r><w:br/><w:hyperlink r:id="rId7" w:history="1"><w:r><w:rPr><w:color w:val="2980b9"/><w:u w:val="single"/></w:rPr><w:t xml:space="preserve">https://cd203lpyq-mp01-y-https-go-gale-com.proxy.lirn.net/ps/i.do?p=AONE&u=lirn17237&id=GALE%7CA741332063&v=2.1&it=r&sid=sru</w:t></w:r></w:hyperlink></w:p><w:p><w:pPr><w:pStyle w:val="Heading1"/></w:pPr><w:bookmarkStart w:id="2" w:name="_Toc2"/><w:r><w:t>Article summary:</w:t></w:r><w:bookmarkEnd w:id="2"/></w:p><w:p><w:pPr><w:jc w:val="both"/></w:pPr><w:r><w:rPr/><w:t xml:space="preserve">1. The mainstream view that science and religion are strongly antithetical is misleading, according to Nicholas Spencer in his book &quot;Magisteria&quot;.</w:t></w:r></w:p><w:p><w:pPr><w:jc w:val="both"/></w:pPr><w:r><w:rPr/><w:t xml:space="preserve">2. Science and religion have been &quot;endlessly and fascinatingly entangled&quot; for centuries, with many pioneering scientists being people of faith.</w:t></w:r></w:p><w:p><w:pPr><w:jc w:val="both"/></w:pPr><w:r><w:rPr/><w:t xml:space="preserve">3. Mr. Spencer argues that science and religion are partially overlapping magisteria, and humans should be able to tolerate complexity without declaring war between the two.</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&quot;Are science and religion fated to be adversaries?&quot; by The Economist discusses the historical relationship between science and religion, challenging the mainstream view that they are strongly antithetical. The author, Nicholas Spencer, argues that conflict between science and religion is not inevitable and offers an engaging tour of their intersection throughout history.</w:t></w:r></w:p><w:p><w:pPr><w:jc w:val="both"/></w:pPr><w:r><w:rPr/><w:t xml:space="preserve"></w:t></w:r></w:p><w:p><w:pPr><w:jc w:val="both"/></w:pPr><w:r><w:rPr/><w:t xml:space="preserve">The article presents a balanced view of the topic, acknowledging both sides of the argument. It highlights the entanglement of science and religion throughout history, citing examples such as Berengar of Tours' religious rationalism in the 11th century and Thomas Sprat's opinion on experiments leading to calm debate beyond clerical control. The article also acknowledges recent mutual hostility between the two disciplines, with some religious zealots rejecting Darwin's theory altogether.</w:t></w:r></w:p><w:p><w:pPr><w:jc w:val="both"/></w:pPr><w:r><w:rPr/><w:t xml:space="preserve"></w:t></w:r></w:p><w:p><w:pPr><w:jc w:val="both"/></w:pPr><w:r><w:rPr/><w:t xml:space="preserve">However, there are some potential biases in the article. For example, it cites Stephen Jay Gould's concept of &quot;non-overlapping magisteria&quot; but then suggests that science and religion partially overlap within humans. This could be seen as promoting a particular viewpoint rather than presenting both sides equally.</w:t></w:r></w:p><w:p><w:pPr><w:jc w:val="both"/></w:pPr><w:r><w:rPr/><w:t xml:space="preserve"></w:t></w:r></w:p><w:p><w:pPr><w:jc w:val="both"/></w:pPr><w:r><w:rPr/><w:t xml:space="preserve">Additionally, while the article acknowledges that some religious zealots reject Darwin's theory, it does not explore counterarguments from those who argue that evolution is incompatible with certain religious beliefs. This could be seen as one-sided reporting.</w:t></w:r></w:p><w:p><w:pPr><w:jc w:val="both"/></w:pPr><w:r><w:rPr/><w:t xml:space="preserve"></w:t></w:r></w:p><w:p><w:pPr><w:jc w:val="both"/></w:pPr><w:r><w:rPr/><w:t xml:space="preserve">Overall, the article provides an insightful overview of the historical relationship between science and religion while acknowledging recent conflicts between them. However, readers should be aware of potential biases in its presentation of certain viewpoints.</w:t></w:r></w:p><w:p><w:pPr><w:pStyle w:val="Heading1"/></w:pPr><w:bookmarkStart w:id="5" w:name="_Toc5"/><w:r><w:t>Topics for further research:</w:t></w:r><w:bookmarkEnd w:id="5"/></w:p><w:p><w:pPr><w:spacing w:after="0"/><w:numPr><w:ilvl w:val="0"/><w:numId w:val="2"/></w:numPr></w:pPr><w:r><w:rPr/><w:t xml:space="preserve">Religious arguments against evolution
</w:t></w:r></w:p><w:p><w:pPr><w:spacing w:after="0"/><w:numPr><w:ilvl w:val="0"/><w:numId w:val="2"/></w:numPr></w:pPr><w:r><w:rPr/><w:t xml:space="preserve">Compatibility of science and religion
</w:t></w:r></w:p><w:p><w:pPr><w:spacing w:after="0"/><w:numPr><w:ilvl w:val="0"/><w:numId w:val="2"/></w:numPr></w:pPr><w:r><w:rPr/><w:t xml:space="preserve">Historical conflicts between science and religion
</w:t></w:r></w:p><w:p><w:pPr><w:spacing w:after="0"/><w:numPr><w:ilvl w:val="0"/><w:numId w:val="2"/></w:numPr></w:pPr><w:r><w:rPr/><w:t xml:space="preserve">Theology of science
</w:t></w:r></w:p><w:p><w:pPr><w:spacing w:after="0"/><w:numPr><w:ilvl w:val="0"/><w:numId w:val="2"/></w:numPr></w:pPr><w:r><w:rPr/><w:t xml:space="preserve">Science and religion in education
</w:t></w:r></w:p><w:p><w:pPr><w:numPr><w:ilvl w:val="0"/><w:numId w:val="2"/></w:numPr></w:pPr><w:r><w:rPr/><w:t xml:space="preserve">Contemporary debates on science and religion</w:t></w:r></w:p><w:p><w:pPr><w:pStyle w:val="Heading1"/></w:pPr><w:bookmarkStart w:id="6" w:name="_Toc6"/><w:r><w:t>Report location:</w:t></w:r><w:bookmarkEnd w:id="6"/></w:p><w:p><w:hyperlink r:id="rId8" w:history="1"><w:r><w:rPr><w:color w:val="2980b9"/><w:u w:val="single"/></w:rPr><w:t xml:space="preserve">https://www.fullpicture.app/item/9672ce482ed5a3120009128460262adb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0CCA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d203lpyq-mp01-y-https-go-gale-com.proxy.lirn.net/ps/i.do?p=AONE&amp;u=lirn17237&amp;id=GALE%7CA741332063&amp;v=2.1&amp;it=r&amp;sid=sru" TargetMode="External"/><Relationship Id="rId8" Type="http://schemas.openxmlformats.org/officeDocument/2006/relationships/hyperlink" Target="https://www.fullpicture.app/item/9672ce482ed5a3120009128460262a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2024-01-06T00:34:33+01:00</dcterms:created>
  <dcterms:modified xsi:type="dcterms:W3CDTF">2024-01-06T00:34:33+01:00</dcterms:modified>
</cp:coreProperties>
</file>

<file path=docProps/custom.xml><?xml version="1.0" encoding="utf-8"?>
<Properties xmlns="http://schemas.openxmlformats.org/officeDocument/2006/custom-properties" xmlns:vt="http://schemas.openxmlformats.org/officeDocument/2006/docPropsVTypes"/>
</file>