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Channel Structures of Online Retail Platforms - Search | ScienceDirect.com</w:t>
      </w:r>
      <w:br/>
      <w:hyperlink r:id="rId7" w:history="1">
        <w:r>
          <w:rPr>
            <w:color w:val="2980b9"/>
            <w:u w:val="single"/>
          </w:rPr>
          <w:t xml:space="preserve">https://www.sciencedirect.com/search?qs=Channel+Structures+of+Online+Retail+Platforms</w:t>
        </w:r>
      </w:hyperlink>
    </w:p>
    <w:p>
      <w:pPr>
        <w:pStyle w:val="Heading1"/>
      </w:pPr>
      <w:bookmarkStart w:id="2" w:name="_Toc2"/>
      <w:r>
        <w:t>Article summary:</w:t>
      </w:r>
      <w:bookmarkEnd w:id="2"/>
    </w:p>
    <w:p>
      <w:pPr>
        <w:jc w:val="both"/>
      </w:pPr>
      <w:r>
        <w:rPr/>
        <w:t xml:space="preserve">1. 本文介绍了在线零售平台的渠道结构，包括信息共享、直播销售模式、虚拟展厅等。</w:t>
      </w:r>
    </w:p>
    <w:p>
      <w:pPr>
        <w:jc w:val="both"/>
      </w:pPr>
      <w:r>
        <w:rPr/>
        <w:t xml:space="preserve">2. 研究表明，针对在线零售平台的颠覆性创新应采取相应措施；同时，最小数量合同和不同权力结构下的垂直整合也会影响平台的运营。</w:t>
      </w:r>
    </w:p>
    <w:p>
      <w:pPr>
        <w:jc w:val="both"/>
      </w:pPr>
      <w:r>
        <w:rPr/>
        <w:t xml:space="preserve">3. 在线交易模式和回收渠道在闭环供应链中的均衡分析以及跨国公司考虑直播购物时的最佳渠道结构也是研究重点。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Future prospects and opportunities
</w:t>
      </w:r>
    </w:p>
    <w:p>
      <w:pPr>
        <w:numPr>
          <w:ilvl w:val="0"/>
          <w:numId w:val="2"/>
        </w:numPr>
      </w:pPr>
      <w:r>
        <w:rPr/>
        <w:t xml:space="preserve">Relevant data and statistics to support arguments</w:t>
      </w:r>
    </w:p>
    <w:p>
      <w:pPr>
        <w:pStyle w:val="Heading1"/>
      </w:pPr>
      <w:bookmarkStart w:id="6" w:name="_Toc6"/>
      <w:r>
        <w:t>Report location:</w:t>
      </w:r>
      <w:bookmarkEnd w:id="6"/>
    </w:p>
    <w:p>
      <w:hyperlink r:id="rId8" w:history="1">
        <w:r>
          <w:rPr>
            <w:color w:val="2980b9"/>
            <w:u w:val="single"/>
          </w:rPr>
          <w:t xml:space="preserve">https://www.fullpicture.app/item/95c1ee344b11ab87ab773c23a6a74d4c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23C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Channel+Structures+of+Online+Retail+Platforms" TargetMode="External"/><Relationship Id="rId8" Type="http://schemas.openxmlformats.org/officeDocument/2006/relationships/hyperlink" Target="https://www.fullpicture.app/item/95c1ee344b11ab87ab773c23a6a74d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2023-04-13T06:57:08+02:00</dcterms:created>
  <dcterms:modified xsi:type="dcterms:W3CDTF">2023-04-13T06:57:08+02:00</dcterms:modified>
</cp:coreProperties>
</file>

<file path=docProps/custom.xml><?xml version="1.0" encoding="utf-8"?>
<Properties xmlns="http://schemas.openxmlformats.org/officeDocument/2006/custom-properties" xmlns:vt="http://schemas.openxmlformats.org/officeDocument/2006/docPropsVTypes"/>
</file>