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Lifehackerlett📧r březen 2023 | Readwise</w:t>
      </w:r>
      <w:br/>
      <w:hyperlink r:id="rId7" w:history="1">
        <w:r>
          <w:rPr>
            <w:color w:val="2980b9"/>
            <w:u w:val="single"/>
          </w:rPr>
          <w:t xml:space="preserve">https://read.readwise.io/search/read/01gw2qy4eg49a68vnvnpt6ps9f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 březnu 2023 vydal Tomáš Baránek nový Lifehackerlett📧r, ve kterém se zaměřil na praktické tipy a triky pro každodenní život.</w:t>
      </w:r>
    </w:p>
    <w:p>
      <w:pPr>
        <w:jc w:val="both"/>
      </w:pPr>
      <w:r>
        <w:rPr/>
        <w:t xml:space="preserve">2. Mezi hlavními tématy byly například hacky pro iPhone a Apple Watch, organizace otevřených tabů v prohlížeči nebo recenze na nehodinky Nowatch.</w:t>
      </w:r>
    </w:p>
    <w:p>
      <w:pPr>
        <w:jc w:val="both"/>
      </w:pPr>
      <w:r>
        <w:rPr/>
        <w:t xml:space="preserve">3. Kromě toho autor zmiňuje také členství v Klubu Lifehacky, kde se mohou členové těšit na velké články, kraťasy, legendární newsletter a bonusový obsah a akce jako meetupy nebo Q&amp;A cally s hosty.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 názvem "Lifehackerlett📧r březen 2023" na stránkách Lifehacky.cz se zaměřuje na různé tipy a triky pro zlepšení života, včetně gadgetů a aplikací. Nicméně, při bližším pohledu lze identifikovat několik potenciálních předsudků a nedostatků.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prvé, článek je plný odkazů na produkty a služby, které mohou být vnímány jako propagační obsah. Například odkaz na Carv, lyžařský biofeedback gadget, obsahuje varování o slevě 50 eur pouze pro ty, kteří kliknou na odkaz. To může vést k podezření z toho, že autor má finanční zájem na propagaci produktu.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druhé, článek se soustředí pouze na pozitivní aspekty prezentovaných produktů a nezmiňuje možné negativní důsledky jejich používání. Například u Carv není zmínka o tom, jak by mohl být tento gadget zneužit nebo jak by mohl vést ke zranění při lyžování.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třetí, článek se zdá být jednostranný v tom smyslu, že neposkytuje dostatečné protiargumenty nebo alternativy k prezentovaným produktům. Například u článku o poznámkových aplikacích není zmínka o tom, že existují i jiné aplikace než Roam Research.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má potenciál být více vyvážený a objektivní v prezentaci informací. Autor by mohl poskytnout více informací o možných rizicích spojených s používáním prezentovaných produktů a také uvést alternativy pro tyto produkty.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Alternativy k Roam Research pro poznámkování
</w:t>
      </w:r>
    </w:p>
    <w:p>
      <w:pPr>
        <w:spacing w:after="0"/>
        <w:numPr>
          <w:ilvl w:val="0"/>
          <w:numId w:val="2"/>
        </w:numPr>
      </w:pPr>
      <w:r>
        <w:rPr/>
        <w:t xml:space="preserve">Bezpečnostní rizika spojená s používáním lyžařských biofeedback gadgetů
</w:t>
      </w:r>
    </w:p>
    <w:p>
      <w:pPr>
        <w:spacing w:after="0"/>
        <w:numPr>
          <w:ilvl w:val="0"/>
          <w:numId w:val="2"/>
        </w:numPr>
      </w:pPr>
      <w:r>
        <w:rPr/>
        <w:t xml:space="preserve">Negativní důsledky nadměrného používání produktů pro zlepšení produktivity
</w:t>
      </w:r>
    </w:p>
    <w:p>
      <w:pPr>
        <w:spacing w:after="0"/>
        <w:numPr>
          <w:ilvl w:val="0"/>
          <w:numId w:val="2"/>
        </w:numPr>
      </w:pPr>
      <w:r>
        <w:rPr/>
        <w:t xml:space="preserve">Jak vybrat nejlepší aplikaci pro správu úkolů
</w:t>
      </w:r>
    </w:p>
    <w:p>
      <w:pPr>
        <w:spacing w:after="0"/>
        <w:numPr>
          <w:ilvl w:val="0"/>
          <w:numId w:val="2"/>
        </w:numPr>
      </w:pPr>
      <w:r>
        <w:rPr/>
        <w:t xml:space="preserve">Jak minimalizovat negativní dopad technologie na naše zdraví a pohodu
</w:t>
      </w:r>
    </w:p>
    <w:p>
      <w:pPr>
        <w:spacing w:after="0"/>
        <w:numPr>
          <w:ilvl w:val="0"/>
          <w:numId w:val="2"/>
        </w:numPr>
      </w:pPr>
      <w:r>
        <w:rPr/>
        <w:t xml:space="preserve">Jaké jsou nejlepší způsoby</w:t>
      </w:r>
    </w:p>
    <w:p>
      <w:pPr>
        <w:numPr>
          <w:ilvl w:val="0"/>
          <w:numId w:val="2"/>
        </w:numPr>
      </w:pPr>
      <w:r>
        <w:rPr/>
        <w:t xml:space="preserve">jak zlepšit svůj život bez použití technologie a gadgetů.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https://www.fullpicture.app/item/95b69d3028f84f77c94b5009cc494041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3D74A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ad.readwise.io/search/read/01gw2qy4eg49a68vnvnpt6ps9f" TargetMode="External"/><Relationship Id="rId8" Type="http://schemas.openxmlformats.org/officeDocument/2006/relationships/hyperlink" Target="https://www.fullpicture.app/item/95b69d3028f84f77c94b5009cc49404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2024-01-01T05:12:43+01:00</dcterms:created>
  <dcterms:modified xsi:type="dcterms:W3CDTF">2024-01-01T05:12:43+01:00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