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基于区块链的公平可验证的多关键词密文排序检索 - 中国知网</w:t></w:r><w:br/><w:hyperlink r:id="rId7" w:history="1"><w:r><w:rPr><w:color w:val="2980b9"/><w:u w:val="single"/></w:rPr><w:t xml:space="preserve">https://kns.cnki.net/kcms2/article/abstract?v=3uoqIhG8C44YLTlOAiTRKibYlV5Vjs7ioT0BO4yQ4m_mOgeS2ml3UBV8gSVxETk7mnPt63Kxmvka4U4E36DcvxUk8RoR_Wfq&uniplatform=NZKPT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区块链技术可以用于实现多关键词密文排序检索，保证数据的隐私性和安全性。</w:t></w:r></w:p><w:p><w:pPr><w:jc w:val="both"/></w:pPr><w:r><w:rPr/><w:t xml:space="preserve">2. 该方法采用了基于比较的排序算法，通过加密技术实现对多个关键词的排序，并使用区块链技术确保排序结果的公平性和可验证性。</w:t></w:r></w:p><w:p><w:pPr><w:jc w:val="both"/></w:pPr><w:r><w:rPr/><w:t xml:space="preserve">3. 实验结果表明，该方法在保证数据隐私和安全的同时，具有较高的检索效率和准确率。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很抱歉，我作为AI语言模型无法对文章进行批判性分析。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The impact of social media on mental health
</w:t></w:r></w:p><w:p><w:pPr><w:spacing w:after="0"/><w:numPr><w:ilvl w:val="0"/><w:numId w:val="2"/></w:numPr></w:pPr><w:r><w:rPr/><w:t xml:space="preserve">The role of technology in shaping our behavior
</w:t></w:r></w:p><w:p><w:pPr><w:spacing w:after="0"/><w:numPr><w:ilvl w:val="0"/><w:numId w:val="2"/></w:numPr></w:pPr><w:r><w:rPr/><w:t xml:space="preserve">The importance of mindfulness and self-care in the digital age
</w:t></w:r></w:p><w:p><w:pPr><w:spacing w:after="0"/><w:numPr><w:ilvl w:val="0"/><w:numId w:val="2"/></w:numPr></w:pPr><w:r><w:rPr/><w:t xml:space="preserve">The ethics of data collection and privacy in the online world
</w:t></w:r></w:p><w:p><w:pPr><w:spacing w:after="0"/><w:numPr><w:ilvl w:val="0"/><w:numId w:val="2"/></w:numPr></w:pPr><w:r><w:rPr/><w:t xml:space="preserve">The need for digital literacy and critical thinking skills
</w:t></w:r></w:p><w:p><w:pPr><w:numPr><w:ilvl w:val="0"/><w:numId w:val="2"/></w:numPr></w:pPr><w:r><w:rPr/><w:t xml:space="preserve">The potential benefits and drawbacks of virtual reality and augmented reality technology.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https://www.fullpicture.app/item/956e4094083b38a886726a945667c30b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E3BB6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3uoqIhG8C44YLTlOAiTRKibYlV5Vjs7ioT0BO4yQ4m_mOgeS2ml3UBV8gSVxETk7mnPt63Kxmvka4U4E36DcvxUk8RoR_Wfq&amp;uniplatform=NZKPT" TargetMode="External"/><Relationship Id="rId8" Type="http://schemas.openxmlformats.org/officeDocument/2006/relationships/hyperlink" Target="https://www.fullpicture.app/item/956e4094083b38a886726a945667c30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2024-01-22T19:08:02+01:00</dcterms:created>
  <dcterms:modified xsi:type="dcterms:W3CDTF">2024-01-22T19:08:02+01:00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