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Tail Risk and Asset Prices | The Review of Financial Studies | Oxford Academic</w:t>
      </w:r>
      <w:br/>
      <w:hyperlink r:id="rId7" w:history="1">
        <w:r>
          <w:rPr>
            <w:color w:val="2980b9"/>
            <w:u w:val="single"/>
          </w:rPr>
          <w:t xml:space="preserve">https://vpn.jlu.edu.cn/https/44696469646131313237446964696461ab7bfd6c06c5a2148254f27c99669aff/rfs/article/27/10/2841/1607080?login=true</w:t>
        </w:r>
      </w:hyperlink>
    </w:p>
    <w:p>
      <w:pPr>
        <w:pStyle w:val="Heading1"/>
      </w:pPr>
      <w:bookmarkStart w:id="2" w:name="_Toc2"/>
      <w:r>
        <w:t>Article summary:</w:t>
      </w:r>
      <w:bookmarkEnd w:id="2"/>
    </w:p>
    <w:p>
      <w:pPr>
        <w:jc w:val="both"/>
      </w:pPr>
      <w:r>
        <w:rPr/>
        <w:t xml:space="preserve">1. 本文讨论了尾部风险（Tail Risk）对资产价格的影响。尾部风险是指极端事件发生的可能性，可能导致资产价格的剧烈波动。</w:t>
      </w:r>
    </w:p>
    <w:p>
      <w:pPr>
        <w:jc w:val="both"/>
      </w:pPr>
      <w:r>
        <w:rPr/>
        <w:t xml:space="preserve"/>
      </w:r>
    </w:p>
    <w:p>
      <w:pPr>
        <w:jc w:val="both"/>
      </w:pPr>
      <w:r>
        <w:rPr/>
        <w:t xml:space="preserve">2. 研究发现，尾部风险对资产价格有显著影响，特别是在金融市场中。投资者需要考虑尾部风险因素来评估资产定价和投资决策。</w:t>
      </w:r>
    </w:p>
    <w:p>
      <w:pPr>
        <w:jc w:val="both"/>
      </w:pPr>
      <w:r>
        <w:rPr/>
        <w:t xml:space="preserve"/>
      </w:r>
    </w:p>
    <w:p>
      <w:pPr>
        <w:jc w:val="both"/>
      </w:pPr>
      <w:r>
        <w:rPr/>
        <w:t xml:space="preserve">3. 文章提出了一些关于如何管理和规避尾部风险的建议，以帮助投资者更好地应对不确定性和市场波动。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在对这篇文章进行批判性分析时，我们需要注意以下几个方面：</w:t>
      </w:r>
    </w:p>
    <w:p>
      <w:pPr>
        <w:jc w:val="both"/>
      </w:pPr>
      <w:r>
        <w:rPr/>
        <w:t xml:space="preserve"/>
      </w:r>
    </w:p>
    <w:p>
      <w:pPr>
        <w:jc w:val="both"/>
      </w:pPr>
      <w:r>
        <w:rPr/>
        <w:t xml:space="preserve">1. 潜在偏见及其来源：文章可能存在潜在的偏见，例如作者可能有特定的利益或立场影响了其研究结论。这种偏见可能来自于资助机构、个人信仰或政治立场等因素。</w:t>
      </w:r>
    </w:p>
    <w:p>
      <w:pPr>
        <w:jc w:val="both"/>
      </w:pPr>
      <w:r>
        <w:rPr/>
        <w:t xml:space="preserve"/>
      </w:r>
    </w:p>
    <w:p>
      <w:pPr>
        <w:jc w:val="both"/>
      </w:pPr>
      <w:r>
        <w:rPr/>
        <w:t xml:space="preserve">2. 片面报道：文章是否只选择了支持其观点的数据和研究结果，而忽略了与之相悖的证据？是否有其他相关研究被排除在外？</w:t>
      </w:r>
    </w:p>
    <w:p>
      <w:pPr>
        <w:jc w:val="both"/>
      </w:pPr>
      <w:r>
        <w:rPr/>
        <w:t xml:space="preserve"/>
      </w:r>
    </w:p>
    <w:p>
      <w:pPr>
        <w:jc w:val="both"/>
      </w:pPr>
      <w:r>
        <w:rPr/>
        <w:t xml:space="preserve">3. 无根据的主张：文章中是否存在没有充分依据支撑的主张或推断？作者是否过度解释了数据或结果？</w:t>
      </w:r>
    </w:p>
    <w:p>
      <w:pPr>
        <w:jc w:val="both"/>
      </w:pPr>
      <w:r>
        <w:rPr/>
        <w:t xml:space="preserve"/>
      </w:r>
    </w:p>
    <w:p>
      <w:pPr>
        <w:jc w:val="both"/>
      </w:pPr>
      <w:r>
        <w:rPr/>
        <w:t xml:space="preserve">4. 缺失的考虑点：文章是否忽略了某些重要因素或变量，导致结论不够全面或准确？是否考虑到了所有可能影响研究结果的因素？</w:t>
      </w:r>
    </w:p>
    <w:p>
      <w:pPr>
        <w:jc w:val="both"/>
      </w:pPr>
      <w:r>
        <w:rPr/>
        <w:t xml:space="preserve"/>
      </w:r>
    </w:p>
    <w:p>
      <w:pPr>
        <w:jc w:val="both"/>
      </w:pPr>
      <w:r>
        <w:rPr/>
        <w:t xml:space="preserve">5. 缺失证据支持的主张：文章中提出的一些主张是否缺乏足够的证据支持？作者是否未能提供充分的数据或实证研究来支持其观点？</w:t>
      </w:r>
    </w:p>
    <w:p>
      <w:pPr>
        <w:jc w:val="both"/>
      </w:pPr>
      <w:r>
        <w:rPr/>
        <w:t xml:space="preserve"/>
      </w:r>
    </w:p>
    <w:p>
      <w:pPr>
        <w:jc w:val="both"/>
      </w:pPr>
      <w:r>
        <w:rPr/>
        <w:t xml:space="preserve">6. 未探索反驳：文章是否充分探讨了可能存在的反驳观点或异议意见？作者是否试图回应这些反驳并加以解释？</w:t>
      </w:r>
    </w:p>
    <w:p>
      <w:pPr>
        <w:jc w:val="both"/>
      </w:pPr>
      <w:r>
        <w:rPr/>
        <w:t xml:space="preserve"/>
      </w:r>
    </w:p>
    <w:p>
      <w:pPr>
        <w:jc w:val="both"/>
      </w:pPr>
      <w:r>
        <w:rPr/>
        <w:t xml:space="preserve">7. 宣传内容和偏袒：文章中是否存在宣传性内容或明显偏袒某种立场？作者是否试图通过研究结果来推动特定政治、商业或社会议程？</w:t>
      </w:r>
    </w:p>
    <w:p>
      <w:pPr>
        <w:jc w:val="both"/>
      </w:pPr>
      <w:r>
        <w:rPr/>
        <w:t xml:space="preserve"/>
      </w:r>
    </w:p>
    <w:p>
      <w:pPr>
        <w:jc w:val="both"/>
      </w:pPr>
      <w:r>
        <w:rPr/>
        <w:t xml:space="preserve">8. 是否注意到可能风险：文章中对于所讨论问题的潜在风险和负面影响有没有给予足够关注和警示？作者是否提出了应对这些风险的建议？</w:t>
      </w:r>
    </w:p>
    <w:p>
      <w:pPr>
        <w:jc w:val="both"/>
      </w:pPr>
      <w:r>
        <w:rPr/>
        <w:t xml:space="preserve"/>
      </w:r>
    </w:p>
    <w:p>
      <w:pPr>
        <w:jc w:val="both"/>
      </w:pPr>
      <w:r>
        <w:rPr/>
        <w:t xml:space="preserve">9. 平等呈现双方：文章在呈现不同观点和证据时，是否保持公正和客观态度？作者是否尊重并平等对待各种不同意见和学术观点？</w:t>
      </w:r>
    </w:p>
    <w:p>
      <w:pPr>
        <w:jc w:val="both"/>
      </w:pPr>
      <w:r>
        <w:rPr/>
        <w:t xml:space="preserve"/>
      </w:r>
    </w:p>
    <w:p>
      <w:pPr>
        <w:jc w:val="both"/>
      </w:pPr>
      <w:r>
        <w:rPr/>
        <w:t xml:space="preserve">通过对上述方面进行深入分析，我们可以更好地评估这篇文章的可靠性、客观性和学术价值，并从中获得更全面、准确的信息。</w:t>
      </w:r>
    </w:p>
    <w:p>
      <w:pPr>
        <w:pStyle w:val="Heading1"/>
      </w:pPr>
      <w:bookmarkStart w:id="5" w:name="_Toc5"/>
      <w:r>
        <w:t>Topics for further research:</w:t>
      </w:r>
      <w:bookmarkEnd w:id="5"/>
    </w:p>
    <w:p>
      <w:pPr>
        <w:spacing w:after="0"/>
        <w:numPr>
          <w:ilvl w:val="0"/>
          <w:numId w:val="2"/>
        </w:numPr>
      </w:pPr>
      <w:r>
        <w:rPr/>
        <w:t xml:space="preserve">潜在偏见来源
</w:t>
      </w:r>
    </w:p>
    <w:p>
      <w:pPr>
        <w:spacing w:after="0"/>
        <w:numPr>
          <w:ilvl w:val="0"/>
          <w:numId w:val="2"/>
        </w:numPr>
      </w:pPr>
      <w:r>
        <w:rPr/>
        <w:t xml:space="preserve">片面报道证据
</w:t>
      </w:r>
    </w:p>
    <w:p>
      <w:pPr>
        <w:spacing w:after="0"/>
        <w:numPr>
          <w:ilvl w:val="0"/>
          <w:numId w:val="2"/>
        </w:numPr>
      </w:pPr>
      <w:r>
        <w:rPr/>
        <w:t xml:space="preserve">无根据主张
</w:t>
      </w:r>
    </w:p>
    <w:p>
      <w:pPr>
        <w:spacing w:after="0"/>
        <w:numPr>
          <w:ilvl w:val="0"/>
          <w:numId w:val="2"/>
        </w:numPr>
      </w:pPr>
      <w:r>
        <w:rPr/>
        <w:t xml:space="preserve">缺失考虑因素
</w:t>
      </w:r>
    </w:p>
    <w:p>
      <w:pPr>
        <w:spacing w:after="0"/>
        <w:numPr>
          <w:ilvl w:val="0"/>
          <w:numId w:val="2"/>
        </w:numPr>
      </w:pPr>
      <w:r>
        <w:rPr/>
        <w:t xml:space="preserve">缺失证据支持
</w:t>
      </w:r>
    </w:p>
    <w:p>
      <w:pPr>
        <w:numPr>
          <w:ilvl w:val="0"/>
          <w:numId w:val="2"/>
        </w:numPr>
      </w:pPr>
      <w:r>
        <w:rPr/>
        <w:t xml:space="preserve">未探索反驳观点</w:t>
      </w:r>
    </w:p>
    <w:p>
      <w:pPr>
        <w:pStyle w:val="Heading1"/>
      </w:pPr>
      <w:bookmarkStart w:id="6" w:name="_Toc6"/>
      <w:r>
        <w:t>Report location:</w:t>
      </w:r>
      <w:bookmarkEnd w:id="6"/>
    </w:p>
    <w:p>
      <w:hyperlink r:id="rId8" w:history="1">
        <w:r>
          <w:rPr>
            <w:color w:val="2980b9"/>
            <w:u w:val="single"/>
          </w:rPr>
          <w:t xml:space="preserve">https://www.fullpicture.app/item/955dc57ce13d7c6fa5e00fe54037bafd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B700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44696469646131313237446964696461ab7bfd6c06c5a2148254f27c99669aff/rfs/article/27/10/2841/1607080?login=true" TargetMode="External"/><Relationship Id="rId8" Type="http://schemas.openxmlformats.org/officeDocument/2006/relationships/hyperlink" Target="https://www.fullpicture.app/item/955dc57ce13d7c6fa5e00fe54037ba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2024-03-10T07:51:46+01:00</dcterms:created>
  <dcterms:modified xsi:type="dcterms:W3CDTF">2024-03-10T07:51:46+01:00</dcterms:modified>
</cp:coreProperties>
</file>

<file path=docProps/custom.xml><?xml version="1.0" encoding="utf-8"?>
<Properties xmlns="http://schemas.openxmlformats.org/officeDocument/2006/custom-properties" xmlns:vt="http://schemas.openxmlformats.org/officeDocument/2006/docPropsVTypes"/>
</file>