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用于自动驾驶汽车运动规划的深度强化学习综述 |IEEE 期刊和杂志 |IEEE Xplore</w:t>
      </w:r>
      <w:br/>
      <w:hyperlink r:id="rId7" w:history="1">
        <w:r>
          <w:rPr>
            <w:color w:val="2980b9"/>
            <w:u w:val="single"/>
          </w:rPr>
          <w:t xml:space="preserve">http://ieeexplore-ieee-org-s.vpn.uestc.edu.cn:8118/document/9210154</w:t>
        </w:r>
      </w:hyperlink>
    </w:p>
    <w:p>
      <w:pPr>
        <w:pStyle w:val="Heading1"/>
      </w:pPr>
      <w:bookmarkStart w:id="2" w:name="_Toc2"/>
      <w:r>
        <w:t>Article summary:</w:t>
      </w:r>
      <w:bookmarkEnd w:id="2"/>
    </w:p>
    <w:p>
      <w:pPr>
        <w:jc w:val="both"/>
      </w:pPr>
      <w:r>
        <w:rPr/>
        <w:t xml:space="preserve">1. 近年来，自动驾驶汽车领域的学术研究已经涉及多个主题，包括传感器技术、V2X通信、安全、决策和控制等。</w:t>
      </w:r>
    </w:p>
    <w:p>
      <w:pPr>
        <w:jc w:val="both"/>
      </w:pPr>
      <w:r>
        <w:rPr/>
        <w:t xml:space="preserve">2. 深度强化学习（DRL）是一种将经典强化学习与深度神经网络相结合的方法，用于自动驾驶汽车的运动规划问题。</w:t>
      </w:r>
    </w:p>
    <w:p>
      <w:pPr>
        <w:jc w:val="both"/>
      </w:pPr>
      <w:r>
        <w:rPr/>
        <w:t xml:space="preserve">3. DRL在自动驾驶汽车领域取得了一定的成就，并且被广泛应用于不同层次的运动规划问题，如战略决策、轨迹规划和控制。</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潜在偏见及其来源：文章没有明确提到自动驾驶汽车技术的潜在风险和问题，可能存在对该技术的过度乐观态度。这种偏见可能源自于作者对该领域的研究兴趣或与自动驾驶汽车相关产业的关系。</w:t>
      </w:r>
    </w:p>
    <w:p>
      <w:pPr>
        <w:jc w:val="both"/>
      </w:pPr>
      <w:r>
        <w:rPr/>
        <w:t xml:space="preserve"/>
      </w:r>
    </w:p>
    <w:p>
      <w:pPr>
        <w:jc w:val="both"/>
      </w:pPr>
      <w:r>
        <w:rPr/>
        <w:t xml:space="preserve">2. 片面报道：文章主要关注深度强化学习（DRL）方法在自动驾驶汽车运动规划中的应用，但未提及其他可能的方法和技术。这种片面报道可能导致读者对该领域其他重要研究成果的忽视。</w:t>
      </w:r>
    </w:p>
    <w:p>
      <w:pPr>
        <w:jc w:val="both"/>
      </w:pPr>
      <w:r>
        <w:rPr/>
        <w:t xml:space="preserve"/>
      </w:r>
    </w:p>
    <w:p>
      <w:pPr>
        <w:jc w:val="both"/>
      </w:pPr>
      <w:r>
        <w:rPr/>
        <w:t xml:space="preserve">3. 无根据的主张：文章声称DRL方法已经取得了突破性进展，但未提供具体证据来支持这一主张。缺乏实证数据和案例研究可能使读者难以评估该方法在实际应用中的效果和可行性。</w:t>
      </w:r>
    </w:p>
    <w:p>
      <w:pPr>
        <w:jc w:val="both"/>
      </w:pPr>
      <w:r>
        <w:rPr/>
        <w:t xml:space="preserve"/>
      </w:r>
    </w:p>
    <w:p>
      <w:pPr>
        <w:jc w:val="both"/>
      </w:pPr>
      <w:r>
        <w:rPr/>
        <w:t xml:space="preserve">4. 缺失的考虑点：文章没有讨论自动驾驶汽车技术所面临的法律、道德和社会问题。例如，自动驾驶汽车如何应对紧急情况、道路交通规则如何适应这一新技术等。这些缺失的考虑点可能导致对该技术的评估不够全面和客观。</w:t>
      </w:r>
    </w:p>
    <w:p>
      <w:pPr>
        <w:jc w:val="both"/>
      </w:pPr>
      <w:r>
        <w:rPr/>
        <w:t xml:space="preserve"/>
      </w:r>
    </w:p>
    <w:p>
      <w:pPr>
        <w:jc w:val="both"/>
      </w:pPr>
      <w:r>
        <w:rPr/>
        <w:t xml:space="preserve">5. 所提出主张的缺失证据：文章提到DRL方法在自动驾驶汽车运动规划中的应用，但未提供具体案例或实验结果来支持这一主张。缺乏实证数据可能使读者难以确定该方法在实际应用中的效果和可行性。</w:t>
      </w:r>
    </w:p>
    <w:p>
      <w:pPr>
        <w:jc w:val="both"/>
      </w:pPr>
      <w:r>
        <w:rPr/>
        <w:t xml:space="preserve"/>
      </w:r>
    </w:p>
    <w:p>
      <w:pPr>
        <w:jc w:val="both"/>
      </w:pPr>
      <w:r>
        <w:rPr/>
        <w:t xml:space="preserve">6. 未探索的反驳：文章没有探讨DRL方法在自动驾驶汽车运动规划中可能面临的挑战和限制。例如，DRL方法是否能够处理复杂交通环境、如何解决数据不足和不确定性等问题。这种未探索的反驳可能导致对该方法的评估过于乐观。</w:t>
      </w:r>
    </w:p>
    <w:p>
      <w:pPr>
        <w:jc w:val="both"/>
      </w:pPr>
      <w:r>
        <w:rPr/>
        <w:t xml:space="preserve"/>
      </w:r>
    </w:p>
    <w:p>
      <w:pPr>
        <w:jc w:val="both"/>
      </w:pPr>
      <w:r>
        <w:rPr/>
        <w:t xml:space="preserve">7. 宣传内容：文章没有明确指出其宣传目的或与相关产业之间的关系。这种宣传内容可能使读者对自动驾驶汽车技术存在误导或过度期望。</w:t>
      </w:r>
    </w:p>
    <w:p>
      <w:pPr>
        <w:jc w:val="both"/>
      </w:pPr>
      <w:r>
        <w:rPr/>
        <w:t xml:space="preserve"/>
      </w:r>
    </w:p>
    <w:p>
      <w:pPr>
        <w:jc w:val="both"/>
      </w:pPr>
      <w:r>
        <w:rPr/>
        <w:t xml:space="preserve">8. 偏袒：文章没有平等地呈现自动驾驶汽车技术的优点和缺点，可能存在对该技术进行偏袒或过度推崇。</w:t>
      </w:r>
    </w:p>
    <w:p>
      <w:pPr>
        <w:jc w:val="both"/>
      </w:pPr>
      <w:r>
        <w:rPr/>
        <w:t xml:space="preserve"/>
      </w:r>
    </w:p>
    <w:p>
      <w:pPr>
        <w:jc w:val="both"/>
      </w:pPr>
      <w:r>
        <w:rPr/>
        <w:t xml:space="preserve">综上所述，上述文章存在潜在偏见及其来源、片面报道、无根据的主张、缺失的考虑点、所提出主张的缺失证据、未探索的反驳、宣传内容，偏袒等问题。读者在阅读该文章时应保持批判思维，并寻找更全面和客观的信息来评估自动驾驶汽车技术。</w:t>
      </w:r>
    </w:p>
    <w:p>
      <w:pPr>
        <w:pStyle w:val="Heading1"/>
      </w:pPr>
      <w:bookmarkStart w:id="5" w:name="_Toc5"/>
      <w:r>
        <w:t>Topics for further research:</w:t>
      </w:r>
      <w:bookmarkEnd w:id="5"/>
    </w:p>
    <w:p>
      <w:pPr>
        <w:spacing w:after="0"/>
        <w:numPr>
          <w:ilvl w:val="0"/>
          <w:numId w:val="2"/>
        </w:numPr>
      </w:pPr>
      <w:r>
        <w:rPr/>
        <w:t xml:space="preserve">自动驾驶汽车技术的潜在风险和问题
</w:t>
      </w:r>
    </w:p>
    <w:p>
      <w:pPr>
        <w:spacing w:after="0"/>
        <w:numPr>
          <w:ilvl w:val="0"/>
          <w:numId w:val="2"/>
        </w:numPr>
      </w:pPr>
      <w:r>
        <w:rPr/>
        <w:t xml:space="preserve">其他可能的方法和技术在自动驾驶汽车领域的应用
</w:t>
      </w:r>
    </w:p>
    <w:p>
      <w:pPr>
        <w:spacing w:after="0"/>
        <w:numPr>
          <w:ilvl w:val="0"/>
          <w:numId w:val="2"/>
        </w:numPr>
      </w:pPr>
      <w:r>
        <w:rPr/>
        <w:t xml:space="preserve">DRL方法在自动驾驶汽车运动规划中的具体证据和实证数据
</w:t>
      </w:r>
    </w:p>
    <w:p>
      <w:pPr>
        <w:spacing w:after="0"/>
        <w:numPr>
          <w:ilvl w:val="0"/>
          <w:numId w:val="2"/>
        </w:numPr>
      </w:pPr>
      <w:r>
        <w:rPr/>
        <w:t xml:space="preserve">自动驾驶汽车技术所面临的法律、道德和社会问题
</w:t>
      </w:r>
    </w:p>
    <w:p>
      <w:pPr>
        <w:spacing w:after="0"/>
        <w:numPr>
          <w:ilvl w:val="0"/>
          <w:numId w:val="2"/>
        </w:numPr>
      </w:pPr>
      <w:r>
        <w:rPr/>
        <w:t xml:space="preserve">DRL方法在实际应用中的效果和可行性的具体案例或实验结果
</w:t>
      </w:r>
    </w:p>
    <w:p>
      <w:pPr>
        <w:numPr>
          <w:ilvl w:val="0"/>
          <w:numId w:val="2"/>
        </w:numPr>
      </w:pPr>
      <w:r>
        <w:rPr/>
        <w:t xml:space="preserve">DRL方法在自动驾驶汽车运动规划中可能面临的挑战和限制</w:t>
      </w:r>
    </w:p>
    <w:p>
      <w:pPr>
        <w:pStyle w:val="Heading1"/>
      </w:pPr>
      <w:bookmarkStart w:id="6" w:name="_Toc6"/>
      <w:r>
        <w:t>Report location:</w:t>
      </w:r>
      <w:bookmarkEnd w:id="6"/>
    </w:p>
    <w:p>
      <w:hyperlink r:id="rId8" w:history="1">
        <w:r>
          <w:rPr>
            <w:color w:val="2980b9"/>
            <w:u w:val="single"/>
          </w:rPr>
          <w:t xml:space="preserve">https://www.fullpicture.app/item/942005320b97a501071f8e8df8c1a615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7C7C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eeexplore-ieee-org-s.vpn.uestc.edu.cn:8118/document/9210154" TargetMode="External"/><Relationship Id="rId8" Type="http://schemas.openxmlformats.org/officeDocument/2006/relationships/hyperlink" Target="https://www.fullpicture.app/item/942005320b97a501071f8e8df8c1a6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2024-01-11T07:40:59+01:00</dcterms:created>
  <dcterms:modified xsi:type="dcterms:W3CDTF">2024-01-11T07:40:59+01:00</dcterms:modified>
</cp:coreProperties>
</file>

<file path=docProps/custom.xml><?xml version="1.0" encoding="utf-8"?>
<Properties xmlns="http://schemas.openxmlformats.org/officeDocument/2006/custom-properties" xmlns:vt="http://schemas.openxmlformats.org/officeDocument/2006/docPropsVTypes"/>
</file>