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Biorenewable hydrogen production through biomass gasification: A review and future prospects - ScienceDirect --- 通过生物质气化生产生物可再生氢气：综述与未来展望 - ScienceDirect</w:t>
      </w:r>
      <w:br/>
      <w:hyperlink r:id="rId7" w:history="1">
        <w:r>
          <w:rPr>
            <w:color w:val="2980b9"/>
            <w:u w:val="single"/>
          </w:rPr>
          <w:t xml:space="preserve">https://www.sciencedirect.com/science/article/pii/S0013935120304400</w:t>
        </w:r>
      </w:hyperlink>
    </w:p>
    <w:p>
      <w:pPr>
        <w:pStyle w:val="Heading1"/>
      </w:pPr>
      <w:bookmarkStart w:id="2" w:name="_Toc2"/>
      <w:r>
        <w:t>Article summary:</w:t>
      </w:r>
      <w:bookmarkEnd w:id="2"/>
    </w:p>
    <w:p>
      <w:pPr>
        <w:jc w:val="both"/>
      </w:pPr>
      <w:r>
        <w:rPr/>
        <w:t xml:space="preserve">1. The article discusses the comparison of thermochemical methods with other techniques for hydrogen production, highlighting the significance of individual parameters on hydrogen production from biomass gasification.</w:t>
      </w:r>
    </w:p>
    <w:p>
      <w:pPr>
        <w:jc w:val="both"/>
      </w:pPr>
      <w:r>
        <w:rPr/>
        <w:t xml:space="preserve">2. Advances in mineral and hybrid catalysts for biomass gasification are explored, providing insights into improving the efficiency and effectiveness of hydrogen production.</w:t>
      </w:r>
    </w:p>
    <w:p>
      <w:pPr>
        <w:jc w:val="both"/>
      </w:pPr>
      <w:r>
        <w:rPr/>
        <w:t xml:space="preserve">3. The challenges and prospects of hydrogen production from biomass gasification are discussed, emphasizing the potential of biomass as a sustainable feedstock for biorefinery and its role in achieving clean and renewable energy goals.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"Biorenewable hydrogen production through biomass gasification: A review and future prospects" provides an overview of the current state of biorenewable hydrogen production through biomass gasification. While the article covers various aspects of this topic, there are several potential biases and missing points of consideration that need to be addressed.</w:t>
      </w:r>
    </w:p>
    <w:p>
      <w:pPr>
        <w:jc w:val="both"/>
      </w:pPr>
      <w:r>
        <w:rPr/>
        <w:t xml:space="preserve"/>
      </w:r>
    </w:p>
    <w:p>
      <w:pPr>
        <w:jc w:val="both"/>
      </w:pPr>
      <w:r>
        <w:rPr/>
        <w:t xml:space="preserve">One potential bias in the article is the emphasis on the advantages of biomass hydrogen production compared to other methods. The article highlights that biomass hydrogen production is efficient, energy-saving, and environmentally friendly, while downplaying the limitations and challenges associated with this method. It fails to mention that biomass gasification can still result in emissions of greenhouse gases such as carbon dioxide and methane, depending on the specific process used. Additionally, it does not discuss the potential impact of land use change and deforestation associated with large-scale biomass production.</w:t>
      </w:r>
    </w:p>
    <w:p>
      <w:pPr>
        <w:jc w:val="both"/>
      </w:pPr>
      <w:r>
        <w:rPr/>
        <w:t xml:space="preserve"/>
      </w:r>
    </w:p>
    <w:p>
      <w:pPr>
        <w:jc w:val="both"/>
      </w:pPr>
      <w:r>
        <w:rPr/>
        <w:t xml:space="preserve">Furthermore, the article presents unsupported claims regarding the superiority of thermochemical hydrogen production over biological and electrolysis methods. It states that thermochemical hydrogen production is gaining attention due to difficulties in scaling up biological and electrolysis methods, without providing evidence or references to support this claim. This one-sided reporting undermines the credibility of the article.</w:t>
      </w:r>
    </w:p>
    <w:p>
      <w:pPr>
        <w:jc w:val="both"/>
      </w:pPr>
      <w:r>
        <w:rPr/>
        <w:t xml:space="preserve"/>
      </w:r>
    </w:p>
    <w:p>
      <w:pPr>
        <w:jc w:val="both"/>
      </w:pPr>
      <w:r>
        <w:rPr/>
        <w:t xml:space="preserve">The article also lacks a comprehensive discussion on the economic viability and commercialization potential of biomass hydrogen production. While it briefly mentions that biomass is easily accessible from various industries, it does not address the cost-effectiveness or feasibility of large-scale implementation. The absence of economic analysis limits the practical applicability of the information provided.</w:t>
      </w:r>
    </w:p>
    <w:p>
      <w:pPr>
        <w:jc w:val="both"/>
      </w:pPr>
      <w:r>
        <w:rPr/>
        <w:t xml:space="preserve"/>
      </w:r>
    </w:p>
    <w:p>
      <w:pPr>
        <w:jc w:val="both"/>
      </w:pPr>
      <w:r>
        <w:rPr/>
        <w:t xml:space="preserve">Moreover, there is a lack of exploration of counterarguments or alternative perspectives on biorenewable hydrogen production. The article primarily focuses on highlighting the benefits and advancements in this field without critically examining potential drawbacks or limitations. This one-sided approach limits a comprehensive understanding of the topic.</w:t>
      </w:r>
    </w:p>
    <w:p>
      <w:pPr>
        <w:jc w:val="both"/>
      </w:pPr>
      <w:r>
        <w:rPr/>
        <w:t xml:space="preserve"/>
      </w:r>
    </w:p>
    <w:p>
      <w:pPr>
        <w:jc w:val="both"/>
      </w:pPr>
      <w:r>
        <w:rPr/>
        <w:t xml:space="preserve">Additionally, there are instances where promotional content is present in the article. For example, it mentions "biomass valorization" as a sustainable feedstock for biorefinery without discussing the potential environmental and social impacts of large-scale biomass extraction. This promotional tone raises concerns about the objectivity of the information presented.</w:t>
      </w:r>
    </w:p>
    <w:p>
      <w:pPr>
        <w:jc w:val="both"/>
      </w:pPr>
      <w:r>
        <w:rPr/>
        <w:t xml:space="preserve"/>
      </w:r>
    </w:p>
    <w:p>
      <w:pPr>
        <w:jc w:val="both"/>
      </w:pPr>
      <w:r>
        <w:rPr/>
        <w:t xml:space="preserve">The article also fails to adequately address potential risks associated with biomass gasification for hydrogen production. While it briefly mentions challenges, such as the need for advanced catalysts, it does not discuss potential environmental or health risks associated with the process. This omission undermines a comprehensive analysis of the topic.</w:t>
      </w:r>
    </w:p>
    <w:p>
      <w:pPr>
        <w:jc w:val="both"/>
      </w:pPr>
      <w:r>
        <w:rPr/>
        <w:t xml:space="preserve"/>
      </w:r>
    </w:p>
    <w:p>
      <w:pPr>
        <w:jc w:val="both"/>
      </w:pPr>
      <w:r>
        <w:rPr/>
        <w:t xml:space="preserve">In terms of presentation, the article does not present both sides of the argument equally. It primarily focuses on the advantages and advancements in biorenewable hydrogen production through biomass gasification while neglecting potential drawbacks and limitations. A more balanced approach would provide a more accurate representation of the current state of research in this field.</w:t>
      </w:r>
    </w:p>
    <w:p>
      <w:pPr>
        <w:jc w:val="both"/>
      </w:pPr>
      <w:r>
        <w:rPr/>
        <w:t xml:space="preserve"/>
      </w:r>
    </w:p>
    <w:p>
      <w:pPr>
        <w:jc w:val="both"/>
      </w:pPr>
      <w:r>
        <w:rPr/>
        <w:t xml:space="preserve">Overall, while the article provides some valuable insights into biorenewable hydrogen production through biomass gasification, it is important to critically analyze its content due to potential biases, unsupported claims, missing points of consideration, and promotional content. A more balanced and comprehensive approach would enhance the credibility and usefulness of the information provided.</w:t>
      </w:r>
    </w:p>
    <w:p>
      <w:pPr>
        <w:pStyle w:val="Heading1"/>
      </w:pPr>
      <w:bookmarkStart w:id="5" w:name="_Toc5"/>
      <w:r>
        <w:t>Topics for further research:</w:t>
      </w:r>
      <w:bookmarkEnd w:id="5"/>
    </w:p>
    <w:p>
      <w:pPr>
        <w:spacing w:after="0"/>
        <w:numPr>
          <w:ilvl w:val="0"/>
          <w:numId w:val="2"/>
        </w:numPr>
      </w:pPr>
      <w:r>
        <w:rPr/>
        <w:t xml:space="preserve">Environmental impact of biomass gasification for hydrogen production
</w:t>
      </w:r>
    </w:p>
    <w:p>
      <w:pPr>
        <w:spacing w:after="0"/>
        <w:numPr>
          <w:ilvl w:val="0"/>
          <w:numId w:val="2"/>
        </w:numPr>
      </w:pPr>
      <w:r>
        <w:rPr/>
        <w:t xml:space="preserve">Land use change and deforestation associated with large-scale biomass production
</w:t>
      </w:r>
    </w:p>
    <w:p>
      <w:pPr>
        <w:spacing w:after="0"/>
        <w:numPr>
          <w:ilvl w:val="0"/>
          <w:numId w:val="2"/>
        </w:numPr>
      </w:pPr>
      <w:r>
        <w:rPr/>
        <w:t xml:space="preserve">Comparison of greenhouse gas emissions from different hydrogen production methods
</w:t>
      </w:r>
    </w:p>
    <w:p>
      <w:pPr>
        <w:spacing w:after="0"/>
        <w:numPr>
          <w:ilvl w:val="0"/>
          <w:numId w:val="2"/>
        </w:numPr>
      </w:pPr>
      <w:r>
        <w:rPr/>
        <w:t xml:space="preserve">Economic viability and cost-effectiveness of biomass hydrogen production
</w:t>
      </w:r>
    </w:p>
    <w:p>
      <w:pPr>
        <w:spacing w:after="0"/>
        <w:numPr>
          <w:ilvl w:val="0"/>
          <w:numId w:val="2"/>
        </w:numPr>
      </w:pPr>
      <w:r>
        <w:rPr/>
        <w:t xml:space="preserve">Alternative perspectives on biorenewable hydrogen production
</w:t>
      </w:r>
    </w:p>
    <w:p>
      <w:pPr>
        <w:numPr>
          <w:ilvl w:val="0"/>
          <w:numId w:val="2"/>
        </w:numPr>
      </w:pPr>
      <w:r>
        <w:rPr/>
        <w:t xml:space="preserve">Risks and challenges of biomass gasification for hydrogen production</w:t>
      </w:r>
    </w:p>
    <w:p>
      <w:pPr>
        <w:pStyle w:val="Heading1"/>
      </w:pPr>
      <w:bookmarkStart w:id="6" w:name="_Toc6"/>
      <w:r>
        <w:t>Report location:</w:t>
      </w:r>
      <w:bookmarkEnd w:id="6"/>
    </w:p>
    <w:p>
      <w:hyperlink r:id="rId8" w:history="1">
        <w:r>
          <w:rPr>
            <w:color w:val="2980b9"/>
            <w:u w:val="single"/>
          </w:rPr>
          <w:t xml:space="preserve">https://www.fullpicture.app/item/93737ab7548cd5ee26fda1539b8d0c4f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1B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3935120304400" TargetMode="External"/><Relationship Id="rId8" Type="http://schemas.openxmlformats.org/officeDocument/2006/relationships/hyperlink" Target="https://www.fullpicture.app/item/93737ab7548cd5ee26fda1539b8d0c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2024-07-22T16:35:46+02:00</dcterms:created>
  <dcterms:modified xsi:type="dcterms:W3CDTF">2024-07-22T16:35:46+02:00</dcterms:modified>
</cp:coreProperties>
</file>

<file path=docProps/custom.xml><?xml version="1.0" encoding="utf-8"?>
<Properties xmlns="http://schemas.openxmlformats.org/officeDocument/2006/custom-properties" xmlns:vt="http://schemas.openxmlformats.org/officeDocument/2006/docPropsVTypes"/>
</file>