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 on microplastics in the digestive tracts of 19 fish species from the Yellow Sea, China - ScienceDirect</w:t>
      </w:r>
      <w:br/>
      <w:hyperlink r:id="rId7" w:history="1">
        <w:r>
          <w:rPr>
            <w:color w:val="2980b9"/>
            <w:u w:val="single"/>
          </w:rPr>
          <w:t xml:space="preserve">https://www.sciencedirect.com/science/article/pii/S2352340919303427</w:t>
        </w:r>
      </w:hyperlink>
    </w:p>
    <w:p>
      <w:pPr>
        <w:pStyle w:val="Heading1"/>
      </w:pPr>
      <w:bookmarkStart w:id="2" w:name="_Toc2"/>
      <w:r>
        <w:t>Article summary:</w:t>
      </w:r>
      <w:bookmarkEnd w:id="2"/>
    </w:p>
    <w:p>
      <w:pPr>
        <w:jc w:val="both"/>
      </w:pPr>
      <w:r>
        <w:rPr/>
        <w:t xml:space="preserve">1. The data provides information on the levels of microplastics in the digestive tracts of 19 fish species caught from the Yellow Sea in China.</w:t>
      </w:r>
    </w:p>
    <w:p>
      <w:pPr>
        <w:jc w:val="both"/>
      </w:pPr>
      <w:r>
        <w:rPr/>
        <w:t xml:space="preserve">2. The data includes GPS coordinates, fish species, length and weight of fish, and the number and types of microplastics found.</w:t>
      </w:r>
    </w:p>
    <w:p>
      <w:pPr>
        <w:jc w:val="both"/>
      </w:pPr>
      <w:r>
        <w:rPr/>
        <w:t xml:space="preserve">3. The data is valuable for studying the impact of microplastics on marine organisms and can be used for ecological risk assessment modeling.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"Data on microplastics in the digestive tracts of 19 fish species from the Yellow Sea, China" provides information on the levels of microplastics (MPs) found in the digestive tracts of various fish species caught from the Yellow Sea. While the data presented in the article can be valuable to the scientific community and contribute to ecological risk assessment modeling, there are several aspects that need critical analysis.</w:t>
      </w:r>
    </w:p>
    <w:p>
      <w:pPr>
        <w:jc w:val="both"/>
      </w:pPr>
      <w:r>
        <w:rPr/>
        <w:t xml:space="preserve"/>
      </w:r>
    </w:p>
    <w:p>
      <w:pPr>
        <w:jc w:val="both"/>
      </w:pPr>
      <w:r>
        <w:rPr/>
        <w:t xml:space="preserve">One potential bias in this article is the focus solely on MPs in fish from coastal waters. The study does not consider other potential sources of MPs, such as pollution from land-based activities or atmospheric deposition. This narrow focus limits the understanding of the overall impact of MPs on marine ecosystems.</w:t>
      </w:r>
    </w:p>
    <w:p>
      <w:pPr>
        <w:jc w:val="both"/>
      </w:pPr>
      <w:r>
        <w:rPr/>
        <w:t xml:space="preserve"/>
      </w:r>
    </w:p>
    <w:p>
      <w:pPr>
        <w:jc w:val="both"/>
      </w:pPr>
      <w:r>
        <w:rPr/>
        <w:t xml:space="preserve">Additionally, the article does not provide a comprehensive analysis of potential risks associated with ingesting MPs. While it mentions that fish are susceptible to ingesting MPs, it does not explore the potential health effects on both fish and humans who consume these contaminated fish. This omission leaves out important considerations for policymakers and public health officials.</w:t>
      </w:r>
    </w:p>
    <w:p>
      <w:pPr>
        <w:jc w:val="both"/>
      </w:pPr>
      <w:r>
        <w:rPr/>
        <w:t xml:space="preserve"/>
      </w:r>
    </w:p>
    <w:p>
      <w:pPr>
        <w:jc w:val="both"/>
      </w:pPr>
      <w:r>
        <w:rPr/>
        <w:t xml:space="preserve">Furthermore, there is a lack of discussion on possible mitigation strategies or policy implications based on the findings. The article primarily focuses on presenting data without providing recommendations for addressing or reducing MP pollution in coastal waters. This limits its practical application and relevance for policymakers and stakeholders.</w:t>
      </w:r>
    </w:p>
    <w:p>
      <w:pPr>
        <w:jc w:val="both"/>
      </w:pPr>
      <w:r>
        <w:rPr/>
        <w:t xml:space="preserve"/>
      </w:r>
    </w:p>
    <w:p>
      <w:pPr>
        <w:jc w:val="both"/>
      </w:pPr>
      <w:r>
        <w:rPr/>
        <w:t xml:space="preserve">The article also lacks a balanced presentation of both sides of the issue. It primarily focuses on highlighting the presence and levels of MPs in fish without discussing potential counterarguments or alternative explanations for their presence. This one-sided reporting may lead to an incomplete understanding of the issue among readers.</w:t>
      </w:r>
    </w:p>
    <w:p>
      <w:pPr>
        <w:jc w:val="both"/>
      </w:pPr>
      <w:r>
        <w:rPr/>
        <w:t xml:space="preserve"/>
      </w:r>
    </w:p>
    <w:p>
      <w:pPr>
        <w:jc w:val="both"/>
      </w:pPr>
      <w:r>
        <w:rPr/>
        <w:t xml:space="preserve">Another limitation is that there is no discussion about potential limitations or uncertainties associated with the data collection methods used in this study. The authors mention using a stereomicroscope and image analysis software but do not provide details about sample size, sampling methodology, or any quality control measures taken during data collection. This lack of transparency raises questions about the reliability and accuracy of the data presented.</w:t>
      </w:r>
    </w:p>
    <w:p>
      <w:pPr>
        <w:jc w:val="both"/>
      </w:pPr>
      <w:r>
        <w:rPr/>
        <w:t xml:space="preserve"/>
      </w:r>
    </w:p>
    <w:p>
      <w:pPr>
        <w:jc w:val="both"/>
      </w:pPr>
      <w:r>
        <w:rPr/>
        <w:t xml:space="preserve">Overall, while the article provides valuable data on MPs in fish from the Yellow Sea, it has several limitations and biases that need to be critically analyzed. The narrow focus, lack of discussion on potential risks and mitigation strategies, one-sided reporting, and absence of information on data collection methods all contribute to a less comprehensive understanding of the issue. Further research and analysis are needed to address these limitations and provide a more balanced perspective on the impact of MPs in marine ecosystems.</w:t>
      </w:r>
    </w:p>
    <w:p>
      <w:pPr>
        <w:pStyle w:val="Heading1"/>
      </w:pPr>
      <w:bookmarkStart w:id="5" w:name="_Toc5"/>
      <w:r>
        <w:t>Topics for further research:</w:t>
      </w:r>
      <w:bookmarkEnd w:id="5"/>
    </w:p>
    <w:p>
      <w:pPr>
        <w:spacing w:after="0"/>
        <w:numPr>
          <w:ilvl w:val="0"/>
          <w:numId w:val="2"/>
        </w:numPr>
      </w:pPr>
      <w:r>
        <w:rPr/>
        <w:t xml:space="preserve">Potential sources of microplastics pollution in marine ecosystems
</w:t>
      </w:r>
    </w:p>
    <w:p>
      <w:pPr>
        <w:spacing w:after="0"/>
        <w:numPr>
          <w:ilvl w:val="0"/>
          <w:numId w:val="2"/>
        </w:numPr>
      </w:pPr>
      <w:r>
        <w:rPr/>
        <w:t xml:space="preserve">Health effects of ingesting microplastics in fish and humans
</w:t>
      </w:r>
    </w:p>
    <w:p>
      <w:pPr>
        <w:spacing w:after="0"/>
        <w:numPr>
          <w:ilvl w:val="0"/>
          <w:numId w:val="2"/>
        </w:numPr>
      </w:pPr>
      <w:r>
        <w:rPr/>
        <w:t xml:space="preserve">Mitigation strategies for reducing microplastic pollution in coastal waters
</w:t>
      </w:r>
    </w:p>
    <w:p>
      <w:pPr>
        <w:spacing w:after="0"/>
        <w:numPr>
          <w:ilvl w:val="0"/>
          <w:numId w:val="2"/>
        </w:numPr>
      </w:pPr>
      <w:r>
        <w:rPr/>
        <w:t xml:space="preserve">Counterarguments or alternative explanations for the presence of microplastics in fish
</w:t>
      </w:r>
    </w:p>
    <w:p>
      <w:pPr>
        <w:spacing w:after="0"/>
        <w:numPr>
          <w:ilvl w:val="0"/>
          <w:numId w:val="2"/>
        </w:numPr>
      </w:pPr>
      <w:r>
        <w:rPr/>
        <w:t xml:space="preserve">Limitations and uncertainties in data collection methods for microplastic analysis
</w:t>
      </w:r>
    </w:p>
    <w:p>
      <w:pPr>
        <w:numPr>
          <w:ilvl w:val="0"/>
          <w:numId w:val="2"/>
        </w:numPr>
      </w:pPr>
      <w:r>
        <w:rPr/>
        <w:t xml:space="preserve">Overall impact of microplastics on marine ecosystems beyond fish species in the Yellow Sea</w:t>
      </w:r>
    </w:p>
    <w:p>
      <w:pPr>
        <w:pStyle w:val="Heading1"/>
      </w:pPr>
      <w:bookmarkStart w:id="6" w:name="_Toc6"/>
      <w:r>
        <w:t>Report location:</w:t>
      </w:r>
      <w:bookmarkEnd w:id="6"/>
    </w:p>
    <w:p>
      <w:hyperlink r:id="rId8" w:history="1">
        <w:r>
          <w:rPr>
            <w:color w:val="2980b9"/>
            <w:u w:val="single"/>
          </w:rPr>
          <w:t xml:space="preserve">https://www.fullpicture.app/item/934e5fe4c65359635009c11ef9022081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F8D8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340919303427" TargetMode="External"/><Relationship Id="rId8" Type="http://schemas.openxmlformats.org/officeDocument/2006/relationships/hyperlink" Target="https://www.fullpicture.app/item/934e5fe4c65359635009c11ef90220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2024-07-21T03:08:32+02:00</dcterms:created>
  <dcterms:modified xsi:type="dcterms:W3CDTF">2024-07-21T03:08:32+02:00</dcterms:modified>
</cp:coreProperties>
</file>

<file path=docProps/custom.xml><?xml version="1.0" encoding="utf-8"?>
<Properties xmlns="http://schemas.openxmlformats.org/officeDocument/2006/custom-properties" xmlns:vt="http://schemas.openxmlformats.org/officeDocument/2006/docPropsVTypes"/>
</file>