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Dreamer T-Shirt Design Template — Customize it in Kittl</w:t>
      </w:r>
      <w:br/>
      <w:hyperlink r:id="rId7" w:history="1">
        <w:r>
          <w:rPr>
            <w:color w:val="2980b9"/>
            <w:u w:val="single"/>
          </w:rPr>
          <w:t xml:space="preserve">https://www.kittl.com/design/The-Dreamer-T-Shirt-buGLSsgK</w:t>
        </w:r>
      </w:hyperlink>
    </w:p>
    <w:p>
      <w:pPr>
        <w:pStyle w:val="Heading1"/>
      </w:pPr>
      <w:bookmarkStart w:id="2" w:name="_Toc2"/>
      <w:r>
        <w:t>Article summary:</w:t>
      </w:r>
      <w:bookmarkEnd w:id="2"/>
    </w:p>
    <w:p>
      <w:pPr>
        <w:jc w:val="both"/>
      </w:pPr>
      <w:r>
        <w:rPr/>
        <w:t xml:space="preserve">1. Kittl is a design platform that offers various AI-powered tools and features for creating custom t-shirt designs.</w:t>
      </w:r>
    </w:p>
    <w:p>
      <w:pPr>
        <w:jc w:val="both"/>
      </w:pPr>
      <w:r>
        <w:rPr/>
        <w:t xml:space="preserve">2. The Dreamer T-Shirt Design Template is available on Kittl and can be customized using their AI Text-to-image, AI Background Remover, and other tools.</w:t>
      </w:r>
    </w:p>
    <w:p>
      <w:pPr>
        <w:jc w:val="both"/>
      </w:pPr>
      <w:r>
        <w:rPr/>
        <w:t xml:space="preserve">3. Kittl also provides resources such as tutorials, a blog, and an AI Prompt Book to help users create unique and professional designs.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collection of links and information about the features and tools offered by Kittl, a design platform. However, it lacks any substantial content or analysis. It seems to be more of a promotional piece for Kittl rather than an informative article.</w:t>
      </w:r>
    </w:p>
    <w:p>
      <w:pPr>
        <w:jc w:val="both"/>
      </w:pPr>
      <w:r>
        <w:rPr/>
        <w:t xml:space="preserve"/>
      </w:r>
    </w:p>
    <w:p>
      <w:pPr>
        <w:jc w:val="both"/>
      </w:pPr>
      <w:r>
        <w:rPr/>
        <w:t xml:space="preserve">One potential bias in the article is its focus solely on the features and tools provided by Kittl. There is no mention of any alternative platforms or services that offer similar capabilities. This one-sided reporting could give readers the impression that Kittl is the only option available, which may not be accurate.</w:t>
      </w:r>
    </w:p>
    <w:p>
      <w:pPr>
        <w:jc w:val="both"/>
      </w:pPr>
      <w:r>
        <w:rPr/>
        <w:t xml:space="preserve"/>
      </w:r>
    </w:p>
    <w:p>
      <w:pPr>
        <w:jc w:val="both"/>
      </w:pPr>
      <w:r>
        <w:rPr/>
        <w:t xml:space="preserve">Additionally, the article does not provide any evidence or examples to support its claims about the effectiveness or quality of Kittl's tools. It simply lists them without providing any context or real-world applications. This lack of evidence makes it difficult for readers to assess the credibility and usefulness of these tools.</w:t>
      </w:r>
    </w:p>
    <w:p>
      <w:pPr>
        <w:jc w:val="both"/>
      </w:pPr>
      <w:r>
        <w:rPr/>
        <w:t xml:space="preserve"/>
      </w:r>
    </w:p>
    <w:p>
      <w:pPr>
        <w:jc w:val="both"/>
      </w:pPr>
      <w:r>
        <w:rPr/>
        <w:t xml:space="preserve">Furthermore, there are no counterarguments or opposing viewpoints presented in the article. It solely focuses on promoting Kittl's features without acknowledging any potential limitations or drawbacks. This one-sided approach undermines the credibility of the article and suggests a lack of objectivity.</w:t>
      </w:r>
    </w:p>
    <w:p>
      <w:pPr>
        <w:jc w:val="both"/>
      </w:pPr>
      <w:r>
        <w:rPr/>
        <w:t xml:space="preserve"/>
      </w:r>
    </w:p>
    <w:p>
      <w:pPr>
        <w:jc w:val="both"/>
      </w:pPr>
      <w:r>
        <w:rPr/>
        <w:t xml:space="preserve">The article also contains repetitive content, with multiple sections being duplicated throughout. This repetition further diminishes its value as an informative piece and raises questions about its overall quality.</w:t>
      </w:r>
    </w:p>
    <w:p>
      <w:pPr>
        <w:jc w:val="both"/>
      </w:pPr>
      <w:r>
        <w:rPr/>
        <w:t xml:space="preserve"/>
      </w:r>
    </w:p>
    <w:p>
      <w:pPr>
        <w:jc w:val="both"/>
      </w:pPr>
      <w:r>
        <w:rPr/>
        <w:t xml:space="preserve">Overall, this article lacks depth, critical analysis, and balanced reporting. Its primary purpose seems to be promoting Kittl rather than providing meaningful information to readers. As such, it should be approached with caution and supplemented with additional research from more reliable sources before making any decisions based on its content.</w:t>
      </w:r>
    </w:p>
    <w:p>
      <w:pPr>
        <w:pStyle w:val="Heading1"/>
      </w:pPr>
      <w:bookmarkStart w:id="5" w:name="_Toc5"/>
      <w:r>
        <w:t>Topics for further research:</w:t>
      </w:r>
      <w:bookmarkEnd w:id="5"/>
    </w:p>
    <w:p>
      <w:pPr>
        <w:spacing w:after="0"/>
        <w:numPr>
          <w:ilvl w:val="0"/>
          <w:numId w:val="2"/>
        </w:numPr>
      </w:pPr>
      <w:r>
        <w:rPr/>
        <w:t xml:space="preserve">Alternative design platforms similar to Kittl
</w:t>
      </w:r>
    </w:p>
    <w:p>
      <w:pPr>
        <w:spacing w:after="0"/>
        <w:numPr>
          <w:ilvl w:val="0"/>
          <w:numId w:val="2"/>
        </w:numPr>
      </w:pPr>
      <w:r>
        <w:rPr/>
        <w:t xml:space="preserve">Pros and cons of using Kittl for design projects
</w:t>
      </w:r>
    </w:p>
    <w:p>
      <w:pPr>
        <w:spacing w:after="0"/>
        <w:numPr>
          <w:ilvl w:val="0"/>
          <w:numId w:val="2"/>
        </w:numPr>
      </w:pPr>
      <w:r>
        <w:rPr/>
        <w:t xml:space="preserve">User reviews and experiences with Kittl's tools and features
</w:t>
      </w:r>
    </w:p>
    <w:p>
      <w:pPr>
        <w:spacing w:after="0"/>
        <w:numPr>
          <w:ilvl w:val="0"/>
          <w:numId w:val="2"/>
        </w:numPr>
      </w:pPr>
      <w:r>
        <w:rPr/>
        <w:t xml:space="preserve">Comparison of Kittl's pricing and features with other design platforms
</w:t>
      </w:r>
    </w:p>
    <w:p>
      <w:pPr>
        <w:spacing w:after="0"/>
        <w:numPr>
          <w:ilvl w:val="0"/>
          <w:numId w:val="2"/>
        </w:numPr>
      </w:pPr>
      <w:r>
        <w:rPr/>
        <w:t xml:space="preserve">Limitations and drawbacks of using Kittl for design projects
</w:t>
      </w:r>
    </w:p>
    <w:p>
      <w:pPr>
        <w:numPr>
          <w:ilvl w:val="0"/>
          <w:numId w:val="2"/>
        </w:numPr>
      </w:pPr>
      <w:r>
        <w:rPr/>
        <w:t xml:space="preserve">How Kittl's tools and features compare to industry standards and best practices</w:t>
      </w:r>
    </w:p>
    <w:p>
      <w:pPr>
        <w:pStyle w:val="Heading1"/>
      </w:pPr>
      <w:bookmarkStart w:id="6" w:name="_Toc6"/>
      <w:r>
        <w:t>Report location:</w:t>
      </w:r>
      <w:bookmarkEnd w:id="6"/>
    </w:p>
    <w:p>
      <w:hyperlink r:id="rId8" w:history="1">
        <w:r>
          <w:rPr>
            <w:color w:val="2980b9"/>
            <w:u w:val="single"/>
          </w:rPr>
          <w:t xml:space="preserve">https://www.fullpicture.app/item/92c9f76e89c0840421a6d759373ded1c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8B4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ttl.com/design/The-Dreamer-T-Shirt-buGLSsgK" TargetMode="External"/><Relationship Id="rId8" Type="http://schemas.openxmlformats.org/officeDocument/2006/relationships/hyperlink" Target="https://www.fullpicture.app/item/92c9f76e89c0840421a6d759373ded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2024-01-23T01:28:29+01:00</dcterms:created>
  <dcterms:modified xsi:type="dcterms:W3CDTF">2024-01-23T01:28:29+01:00</dcterms:modified>
</cp:coreProperties>
</file>

<file path=docProps/custom.xml><?xml version="1.0" encoding="utf-8"?>
<Properties xmlns="http://schemas.openxmlformats.org/officeDocument/2006/custom-properties" xmlns:vt="http://schemas.openxmlformats.org/officeDocument/2006/docPropsVTypes"/>
</file>