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Biden and McConnell show off their bipartisan bonafides in Kentucky | CNN Politics</w:t>
      </w:r>
      <w:br/>
      <w:hyperlink r:id="rId7" w:history="1">
        <w:r>
          <w:rPr>
            <w:color w:val="2980b9"/>
            <w:u w:val="single"/>
          </w:rPr>
          <w:t xml:space="preserve">https://www.cnn.com/2023/01/04/politics/biden-kentucky-infrastructure-wednesday</w:t>
        </w:r>
      </w:hyperlink>
    </w:p>
    <w:p>
      <w:pPr>
        <w:pStyle w:val="Heading1"/>
      </w:pPr>
      <w:bookmarkStart w:id="2" w:name="_Toc2"/>
      <w:r>
        <w:t>Article summary:</w:t>
      </w:r>
      <w:bookmarkEnd w:id="2"/>
    </w:p>
    <w:p>
      <w:pPr>
        <w:jc w:val="both"/>
      </w:pPr>
      <w:r>
        <w:rPr/>
        <w:t xml:space="preserve">1. President Joe Biden and Senate Minority Leader Mitch McConnell promoted a major bipartisan legislative accomplishment in Covington, Kentucky.</w:t>
      </w:r>
    </w:p>
    <w:p>
      <w:pPr>
        <w:jc w:val="both"/>
      </w:pPr>
      <w:r>
        <w:rPr/>
        <w:t xml:space="preserve">2. The trip was aimed at sending an unmistakable message of bipartisanship from the Biden White House.</w:t>
      </w:r>
    </w:p>
    <w:p>
      <w:pPr>
        <w:jc w:val="both"/>
      </w:pPr>
      <w:r>
        <w:rPr/>
        <w:t xml:space="preserve">3. The backdrop for Biden’s visit was the Brent Spence Bridge, which will receive more than $2 billion from the infrastructure law to upgrade it.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balanced view of the event and its implications. It presents both sides of the story, with quotes from both President Joe Biden and Senate Minority Leader Mitch McConnell, as well as other officials involved in the event. The article also provides evidence for its claims, such as Biden's promise to fix the bridge during a CNN town hall in 2021 and White House announcements regarding funding for bridge upgrades. Additionally, it mentions potential risks associated with the infrastructure bill, such as House Republicans falling into divisive chaos over Rep. Kevin McCarthy's bid to become speaker. </w:t>
      </w:r>
    </w:p>
    <w:p>
      <w:pPr>
        <w:jc w:val="both"/>
      </w:pPr>
      <w:r>
        <w:rPr/>
        <w:t xml:space="preserve">The only potential bias in this article is that it does not explore any counterarguments or opposing views on the issue of bipartisanship or infrastructure spending. However, this is understandable given that this is a news article about an event rather than an opinion piece or analysis of policy issues.</w:t>
      </w:r>
    </w:p>
    <w:p>
      <w:pPr>
        <w:pStyle w:val="Heading1"/>
      </w:pPr>
      <w:bookmarkStart w:id="5" w:name="_Toc5"/>
      <w:r>
        <w:t>Topics for further research:</w:t>
      </w:r>
      <w:bookmarkEnd w:id="5"/>
    </w:p>
    <w:p>
      <w:pPr>
        <w:spacing w:after="0"/>
        <w:numPr>
          <w:ilvl w:val="0"/>
          <w:numId w:val="2"/>
        </w:numPr>
      </w:pPr>
      <w:r>
        <w:rPr/>
        <w:t xml:space="preserve">Bipartisan infrastructure spending</w:t>
      </w:r>
    </w:p>
    <w:p>
      <w:pPr>
        <w:spacing w:after="0"/>
        <w:numPr>
          <w:ilvl w:val="0"/>
          <w:numId w:val="2"/>
        </w:numPr>
      </w:pPr>
      <w:r>
        <w:rPr/>
        <w:t xml:space="preserve">Infrastructure bill pros and cons</w:t>
      </w:r>
    </w:p>
    <w:p>
      <w:pPr>
        <w:spacing w:after="0"/>
        <w:numPr>
          <w:ilvl w:val="0"/>
          <w:numId w:val="2"/>
        </w:numPr>
      </w:pPr>
      <w:r>
        <w:rPr/>
        <w:t xml:space="preserve">House Republican divisions</w:t>
      </w:r>
    </w:p>
    <w:p>
      <w:pPr>
        <w:spacing w:after="0"/>
        <w:numPr>
          <w:ilvl w:val="0"/>
          <w:numId w:val="2"/>
        </w:numPr>
      </w:pPr>
      <w:r>
        <w:rPr/>
        <w:t xml:space="preserve">Kevin McCarthy speaker bid</w:t>
      </w:r>
    </w:p>
    <w:p>
      <w:pPr>
        <w:spacing w:after="0"/>
        <w:numPr>
          <w:ilvl w:val="0"/>
          <w:numId w:val="2"/>
        </w:numPr>
      </w:pPr>
      <w:r>
        <w:rPr/>
        <w:t xml:space="preserve">Joe Biden infrastructure plan</w:t>
      </w:r>
    </w:p>
    <w:p>
      <w:pPr>
        <w:numPr>
          <w:ilvl w:val="0"/>
          <w:numId w:val="2"/>
        </w:numPr>
      </w:pPr>
      <w:r>
        <w:rPr/>
        <w:t xml:space="preserve">Mitch McConnell infrastructure views</w:t>
      </w:r>
    </w:p>
    <w:p>
      <w:pPr>
        <w:pStyle w:val="Heading1"/>
      </w:pPr>
      <w:bookmarkStart w:id="6" w:name="_Toc6"/>
      <w:r>
        <w:t>Report location:</w:t>
      </w:r>
      <w:bookmarkEnd w:id="6"/>
    </w:p>
    <w:p>
      <w:hyperlink r:id="rId8" w:history="1">
        <w:r>
          <w:rPr>
            <w:color w:val="2980b9"/>
            <w:u w:val="single"/>
          </w:rPr>
          <w:t xml:space="preserve">https://www.fullpicture.app/item/9298f217e9ebe5adfc4f0cbab79f4f56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14A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1/04/politics/biden-kentucky-infrastructure-wednesday" TargetMode="External"/><Relationship Id="rId8" Type="http://schemas.openxmlformats.org/officeDocument/2006/relationships/hyperlink" Target="https://www.fullpicture.app/item/9298f217e9ebe5adfc4f0cbab79f4f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2023-02-20T15:42:11+01:00</dcterms:created>
  <dcterms:modified xsi:type="dcterms:W3CDTF">2023-02-20T15:42:11+01:00</dcterms:modified>
</cp:coreProperties>
</file>

<file path=docProps/custom.xml><?xml version="1.0" encoding="utf-8"?>
<Properties xmlns="http://schemas.openxmlformats.org/officeDocument/2006/custom-properties" xmlns:vt="http://schemas.openxmlformats.org/officeDocument/2006/docPropsVTypes"/>
</file>