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cholesterol metabolite 25-hydroxycholesterol restrains the transcriptional regulator SREBP2 and limits intestinal IgA plasma cell differentiation | Request PDF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https://www.researchgate.net/publication/355239387_The_cholesterol_metabolite_25-hydroxycholesterol_restrains_the_transcriptional_regulator_SREBP2_and_limits_intestinal_IgA_plasma_cell_differentiation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25-HC restrains plasma cell differentiation and impacts the humoral response at the intestinal barrier, providing insight into the effect of high dietary cholesterol in intestinal immunity.</w:t>
      </w:r>
    </w:p>
    <w:p>
      <w:pPr>
        <w:jc w:val="both"/>
      </w:pPr>
      <w:r>
        <w:rPr/>
        <w:t xml:space="preserve">2. Cholesterol disorder promotes the proliferation, migration, and invasion of lung adenocarcinoma cells by regulating MYADM/Rac1/AKT/c-Myc/MCT1 axis.</w:t>
      </w:r>
    </w:p>
    <w:p>
      <w:pPr>
        <w:jc w:val="both"/>
      </w:pPr>
      <w:r>
        <w:rPr/>
        <w:t xml:space="preserve">3. Shenling Baizhu Powder (SBP), a traditional Chinese medicine prescription, could alleviate pyrotinib-induced diarrhea by regulating microbiota disorder and metabolic pathways.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作为一篇科学研究论文，该文章提供了对胆固醇代谢产物25-羟基胆固醇（25-HC）在肠道免疫中的作用进行的实验研究。然而，该文章存在一些潜在的偏见和局限性。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关注了25-HC在肠道B细胞响应中的作用，而忽略了其他可能影响肠道免疫的因素。例如，肠道微生物组成、营养摄入、遗传因素等都可能对肠道免疫产生影响。因此，在解释高胆固醇饮食对肠道免疫的影响时，需要考虑这些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其次，该文章没有探讨25-HC与其他代谢产物之间的相互作用。事实上，多种代谢产物都可能参与调节胆固醇代谢和免疫反应。因此，在评估25-HC在肠道免疫中的作用时，需要考虑这些相互作用。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描述高胆固醇饮食对肠道免疫的影响时，该文章没有平等地呈现双方观点。虽然该文章提到高胆固醇饮食会抑制IgA反应，并增加细菌感染的风险，但它并没有探讨高胆固醇饮食是否有其他益处或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最后，在描述Shenling Baizhu Powder（SBP）治疗pyrotinib引起腹泻时，该文章没有提供足够的证据来支持其主张。例如，它没有说明SBP如何减轻腹泻或改善微生物组成，并且未能控制其他可能干扰结果的变量。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关25-HC在肠道免疫中的新见解，但它也存在一些潜在偏见和局限性。为了更全面地评估高胆固醇饮食和草药治疗对人体健康的影响，需要进一步开展相关实验和临床试验，并考虑多种因素之间复杂相互作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gut immunity
</w:t>
      </w:r>
    </w:p>
    <w:p>
      <w:pPr>
        <w:spacing w:after="0"/>
        <w:numPr>
          <w:ilvl w:val="0"/>
          <w:numId w:val="2"/>
        </w:numPr>
      </w:pPr>
      <w:r>
        <w:rPr/>
        <w:t xml:space="preserve">Interactions between 25-HC and other metabolites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high cholesterol diet effects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benefits or negative effects of high cholesterol diet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for SBP treatment of pyrotinib-induced diarrhea
</w:t>
      </w:r>
    </w:p>
    <w:p>
      <w:pPr>
        <w:numPr>
          <w:ilvl w:val="0"/>
          <w:numId w:val="2"/>
        </w:numPr>
      </w:pPr>
      <w:r>
        <w:rPr/>
        <w:t xml:space="preserve">Need for further experiments and clinical trials considering complex interactions between multiple factors.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https://www.fullpicture.app/item/9213bfe83cf6bd4288363696f1a758ba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412D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355239387_The_cholesterol_metabolite_25-hydroxycholesterol_restrains_the_transcriptional_regulator_SREBP2_and_limits_intestinal_IgA_plasma_cell_differentiation" TargetMode="External"/><Relationship Id="rId8" Type="http://schemas.openxmlformats.org/officeDocument/2006/relationships/hyperlink" Target="https://www.fullpicture.app/item/9213bfe83cf6bd4288363696f1a758b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2024-01-07T05:48:11+01:00</dcterms:created>
  <dcterms:modified xsi:type="dcterms:W3CDTF">2024-01-07T05:48:11+01:00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