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Influence of Magnetic Fields on Magneto-Aerotaxis | PLOS ONE</w:t>
      </w:r>
      <w:br/>
      <w:hyperlink r:id="rId7" w:history="1">
        <w:r>
          <w:rPr>
            <w:color w:val="2980b9"/>
            <w:u w:val="single"/>
          </w:rPr>
          <w:t xml:space="preserve">https://journals.plos.org/plosone/article?id=10.1371%2Fjournal.pone.0101150</w:t>
        </w:r>
      </w:hyperlink>
    </w:p>
    <w:p>
      <w:pPr>
        <w:pStyle w:val="Heading1"/>
      </w:pPr>
      <w:bookmarkStart w:id="2" w:name="_Toc2"/>
      <w:r>
        <w:t>Article summary:</w:t>
      </w:r>
      <w:bookmarkEnd w:id="2"/>
    </w:p>
    <w:p>
      <w:pPr>
        <w:jc w:val="both"/>
      </w:pPr>
      <w:r>
        <w:rPr/>
        <w:t xml:space="preserve">1. 本研究开发了一种多模式显微镜平台，可以同时对化学环境和生物体的反应进行测量，并生成可控的生理磁场。</w:t>
      </w:r>
    </w:p>
    <w:p>
      <w:pPr>
        <w:jc w:val="both"/>
      </w:pPr>
      <w:r>
        <w:rPr/>
        <w:t xml:space="preserve">2. 研究发现，磁场的方向和强度对微生物的磁性-气味性运动有影响，但是增加磁场强度或改变磁场角度并不会显著改变气味性运动效率。</w:t>
      </w:r>
    </w:p>
    <w:p>
      <w:pPr>
        <w:jc w:val="both"/>
      </w:pPr>
      <w:r>
        <w:rPr/>
        <w:t xml:space="preserve">3. 实验证据表明，微生物对氧梯度方向和磁场方向之间角度差异的反应比经典模型所假设的更为复杂，为进一步研究提供了新的方向。</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对于上述文章的批判性分析，以下是一些可能的问题和潜在偏见：</w:t>
      </w:r>
    </w:p>
    <w:p>
      <w:pPr>
        <w:jc w:val="both"/>
      </w:pPr>
      <w:r>
        <w:rPr/>
        <w:t xml:space="preserve"/>
      </w:r>
    </w:p>
    <w:p>
      <w:pPr>
        <w:jc w:val="both"/>
      </w:pPr>
      <w:r>
        <w:rPr/>
        <w:t xml:space="preserve">1. 缺乏背景信息：文章没有提供关于研究领域或相关研究的背景信息。这使得读者很难了解该研究的重要性和现有知识。</w:t>
      </w:r>
    </w:p>
    <w:p>
      <w:pPr>
        <w:jc w:val="both"/>
      </w:pPr>
      <w:r>
        <w:rPr/>
        <w:t xml:space="preserve"/>
      </w:r>
    </w:p>
    <w:p>
      <w:pPr>
        <w:jc w:val="both"/>
      </w:pPr>
      <w:r>
        <w:rPr/>
        <w:t xml:space="preserve">2. 数据来源不明确：文章中提到了多位作者，但没有提供他们的机构或研究背景。这使得读者无法评估作者的专业资质和潜在利益冲突。</w:t>
      </w:r>
    </w:p>
    <w:p>
      <w:pPr>
        <w:jc w:val="both"/>
      </w:pPr>
      <w:r>
        <w:rPr/>
        <w:t xml:space="preserve"/>
      </w:r>
    </w:p>
    <w:p>
      <w:pPr>
        <w:jc w:val="both"/>
      </w:pPr>
      <w:r>
        <w:rPr/>
        <w:t xml:space="preserve">3. 结论缺乏依据：文章声称发现了磁场对微生物运动行为的影响，但没有提供足够的实验证据来支持这一结论。缺乏详细的实验设计、数据分析和统计结果。</w:t>
      </w:r>
    </w:p>
    <w:p>
      <w:pPr>
        <w:jc w:val="both"/>
      </w:pPr>
      <w:r>
        <w:rPr/>
        <w:t xml:space="preserve"/>
      </w:r>
    </w:p>
    <w:p>
      <w:pPr>
        <w:jc w:val="both"/>
      </w:pPr>
      <w:r>
        <w:rPr/>
        <w:t xml:space="preserve">4. 忽略其他因素：文章只关注了磁场对微生物运动行为的影响，而忽略了其他可能影响结果的因素。例如，环境条件、细菌种类、实验设置等。</w:t>
      </w:r>
    </w:p>
    <w:p>
      <w:pPr>
        <w:jc w:val="both"/>
      </w:pPr>
      <w:r>
        <w:rPr/>
        <w:t xml:space="preserve"/>
      </w:r>
    </w:p>
    <w:p>
      <w:pPr>
        <w:jc w:val="both"/>
      </w:pPr>
      <w:r>
        <w:rPr/>
        <w:t xml:space="preserve">5. 假设未经证实：文章中引用了一个经典模型来解释微生物对氧气梯度和磁场方向之间角度差异的反应。然而，作者并没有提供足够的证据来支持这个假设，并指出实验证据与该模型不符。</w:t>
      </w:r>
    </w:p>
    <w:p>
      <w:pPr>
        <w:jc w:val="both"/>
      </w:pPr>
      <w:r>
        <w:rPr/>
        <w:t xml:space="preserve"/>
      </w:r>
    </w:p>
    <w:p>
      <w:pPr>
        <w:jc w:val="both"/>
      </w:pPr>
      <w:r>
        <w:rPr/>
        <w:t xml:space="preserve">6. 结果解释不充分：文章中提到了一些结果，但没有对其进行充分的解释。例如，为什么磁场强度增加或角度倾斜对微生物运动行为没有显著影响？这需要更多的解释和讨论。</w:t>
      </w:r>
    </w:p>
    <w:p>
      <w:pPr>
        <w:jc w:val="both"/>
      </w:pPr>
      <w:r>
        <w:rPr/>
        <w:t xml:space="preserve"/>
      </w:r>
    </w:p>
    <w:p>
      <w:pPr>
        <w:jc w:val="both"/>
      </w:pPr>
      <w:r>
        <w:rPr/>
        <w:t xml:space="preserve">7. 潜在偏见：由于缺乏作者的背景信息和研究机构的披露，读者无法评估是否存在潜在的利益冲突或偏见。</w:t>
      </w:r>
    </w:p>
    <w:p>
      <w:pPr>
        <w:jc w:val="both"/>
      </w:pPr>
      <w:r>
        <w:rPr/>
        <w:t xml:space="preserve"/>
      </w:r>
    </w:p>
    <w:p>
      <w:pPr>
        <w:jc w:val="both"/>
      </w:pPr>
      <w:r>
        <w:rPr/>
        <w:t xml:space="preserve">总体而言，这篇文章存在一些方法学和逻辑上的问题，缺乏足够的实验证据来支持其结论。此外，作者未能全面考虑其他可能影响结果的因素，并未提供充分的解释和讨论。</w:t>
      </w:r>
    </w:p>
    <w:p>
      <w:pPr>
        <w:pStyle w:val="Heading1"/>
      </w:pPr>
      <w:bookmarkStart w:id="5" w:name="_Toc5"/>
      <w:r>
        <w:t>Topics for further research:</w:t>
      </w:r>
      <w:bookmarkEnd w:id="5"/>
    </w:p>
    <w:p>
      <w:pPr>
        <w:spacing w:after="0"/>
        <w:numPr>
          <w:ilvl w:val="0"/>
          <w:numId w:val="2"/>
        </w:numPr>
      </w:pPr>
      <w:r>
        <w:rPr/>
        <w:t xml:space="preserve">微生物运动行为的影响因素
</w:t>
      </w:r>
    </w:p>
    <w:p>
      <w:pPr>
        <w:spacing w:after="0"/>
        <w:numPr>
          <w:ilvl w:val="0"/>
          <w:numId w:val="2"/>
        </w:numPr>
      </w:pPr>
      <w:r>
        <w:rPr/>
        <w:t xml:space="preserve">磁场对微生物的影响机制
</w:t>
      </w:r>
    </w:p>
    <w:p>
      <w:pPr>
        <w:spacing w:after="0"/>
        <w:numPr>
          <w:ilvl w:val="0"/>
          <w:numId w:val="2"/>
        </w:numPr>
      </w:pPr>
      <w:r>
        <w:rPr/>
        <w:t xml:space="preserve">细菌对氧气梯度和磁场方向的反应
</w:t>
      </w:r>
    </w:p>
    <w:p>
      <w:pPr>
        <w:spacing w:after="0"/>
        <w:numPr>
          <w:ilvl w:val="0"/>
          <w:numId w:val="2"/>
        </w:numPr>
      </w:pPr>
      <w:r>
        <w:rPr/>
        <w:t xml:space="preserve">磁场强度和角度对微生物运动的影响
</w:t>
      </w:r>
    </w:p>
    <w:p>
      <w:pPr>
        <w:spacing w:after="0"/>
        <w:numPr>
          <w:ilvl w:val="0"/>
          <w:numId w:val="2"/>
        </w:numPr>
      </w:pPr>
      <w:r>
        <w:rPr/>
        <w:t xml:space="preserve">环境条件对微生物运动的影响
</w:t>
      </w:r>
    </w:p>
    <w:p>
      <w:pPr>
        <w:numPr>
          <w:ilvl w:val="0"/>
          <w:numId w:val="2"/>
        </w:numPr>
      </w:pPr>
      <w:r>
        <w:rPr/>
        <w:t xml:space="preserve">微生物运动行为的实验设计和数据分析</w:t>
      </w:r>
    </w:p>
    <w:p>
      <w:pPr>
        <w:pStyle w:val="Heading1"/>
      </w:pPr>
      <w:bookmarkStart w:id="6" w:name="_Toc6"/>
      <w:r>
        <w:t>Report location:</w:t>
      </w:r>
      <w:bookmarkEnd w:id="6"/>
    </w:p>
    <w:p>
      <w:hyperlink r:id="rId8" w:history="1">
        <w:r>
          <w:rPr>
            <w:color w:val="2980b9"/>
            <w:u w:val="single"/>
          </w:rPr>
          <w:t xml:space="preserve">https://www.fullpicture.app/item/91ea4ac28683f96861c03dd63bea070c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1DF7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101150" TargetMode="External"/><Relationship Id="rId8" Type="http://schemas.openxmlformats.org/officeDocument/2006/relationships/hyperlink" Target="https://www.fullpicture.app/item/91ea4ac28683f96861c03dd63bea07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2024-04-20T16:14:18+02:00</dcterms:created>
  <dcterms:modified xsi:type="dcterms:W3CDTF">2024-04-20T16:14:18+02:00</dcterms:modified>
</cp:coreProperties>
</file>

<file path=docProps/custom.xml><?xml version="1.0" encoding="utf-8"?>
<Properties xmlns="http://schemas.openxmlformats.org/officeDocument/2006/custom-properties" xmlns:vt="http://schemas.openxmlformats.org/officeDocument/2006/docPropsVTypes"/>
</file>