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LISTEN: Entire 911 call Shannon Brandt made after allegedly killing Cayler Ellingson - InForum | Fargo, Moorhead and West Fargo news, weather and sports</w:t>
      </w:r>
      <w:br/>
      <w:hyperlink r:id="rId7" w:history="1">
        <w:r>
          <w:rPr>
            <w:color w:val="2980b9"/>
            <w:u w:val="single"/>
          </w:rPr>
          <w:t xml:space="preserve">https://www.inforum.com/news/north-dakota/listen-entire-911-call-shannon-brandt-made-after-allegedly-running-over-and-killing-cayler-ellingson</w:t>
        </w:r>
      </w:hyperlink>
    </w:p>
    <w:p>
      <w:pPr>
        <w:pStyle w:val="Heading1"/>
      </w:pPr>
      <w:bookmarkStart w:id="2" w:name="_Toc2"/>
      <w:r>
        <w:t>Article summary:</w:t>
      </w:r>
      <w:bookmarkEnd w:id="2"/>
    </w:p>
    <w:p>
      <w:pPr>
        <w:jc w:val="both"/>
      </w:pPr>
      <w:r>
        <w:rPr/>
        <w:t xml:space="preserve">1. Shannon Brandt is charged with the murder of 18-year-old Cayler Ellingson in September after a street dance in McHenry. </w:t>
      </w:r>
    </w:p>
    <w:p>
      <w:pPr>
        <w:jc w:val="both"/>
      </w:pPr>
      <w:r>
        <w:rPr/>
        <w:t xml:space="preserve">2. Mark Friese, Brandt's lawyer, requested a copy of the 911 call his client made that morning to gain insight into what happened between the two. </w:t>
      </w:r>
    </w:p>
    <w:p>
      <w:pPr>
        <w:jc w:val="both"/>
      </w:pPr>
      <w:r>
        <w:rPr/>
        <w:t xml:space="preserve">3. The North Dakota Bureau of Criminal Investigations admitted they never dusted the hood of Brandt's SUV to see if Ellingson jumped on it and prosecutors downplayed the medical examiner's ruling that the collision was an accident, not a homicide.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about Shannon Brandt being charged with the murder of 18-year-old Cayler Ellingson in September after a street dance in McHenry. It provides some background information on the case and details from the 911 call that Brandt made that morning. The article appears to be biased towards Brandt as it focuses heavily on his version of events and does not provide any counterarguments or evidence for other possible scenarios. Additionally, there is no mention of any potential risks associated with this case or any other possible explanations for what happened that night. Furthermore, there is no exploration of counterarguments or evidence for other possible scenarios which could have led to Ellingson’s death. The article also fails to present both sides equally as it focuses heavily on Brandt’s version of events without providing any evidence for other possible scenarios or exploring counterarguments. Additionally, there is no mention of any potential risks associated with this case or any other possible explanations for what happened that night which could have led to Ellingson’s death. Finally, there is promotional content included in the article as it mentions former President Donald Trump discussing this case on the campaign trail and includes an extensive biography about Matt Henson who wrote this article at the end which could be seen as self-promotion by WDAY news station where he works. In conclusion, while this article provides some useful information about Shannon Brandt’s case, it lacks objectivity and fails to explore all sides equally which makes its trustworthiness and reliability questionable.</w:t>
      </w:r>
    </w:p>
    <w:p>
      <w:pPr>
        <w:pStyle w:val="Heading1"/>
      </w:pPr>
      <w:bookmarkStart w:id="5" w:name="_Toc5"/>
      <w:r>
        <w:t>Topics for further research:</w:t>
      </w:r>
      <w:bookmarkEnd w:id="5"/>
    </w:p>
    <w:p>
      <w:pPr>
        <w:spacing w:after="0"/>
        <w:numPr>
          <w:ilvl w:val="0"/>
          <w:numId w:val="2"/>
        </w:numPr>
      </w:pPr>
      <w:r>
        <w:rPr/>
        <w:t xml:space="preserve">Cayler Ellingson murder</w:t>
      </w:r>
    </w:p>
    <w:p>
      <w:pPr>
        <w:spacing w:after="0"/>
        <w:numPr>
          <w:ilvl w:val="0"/>
          <w:numId w:val="2"/>
        </w:numPr>
      </w:pPr>
      <w:r>
        <w:rPr/>
        <w:t xml:space="preserve">Evidence in Shannon Brandt case</w:t>
      </w:r>
    </w:p>
    <w:p>
      <w:pPr>
        <w:spacing w:after="0"/>
        <w:numPr>
          <w:ilvl w:val="0"/>
          <w:numId w:val="2"/>
        </w:numPr>
      </w:pPr>
      <w:r>
        <w:rPr/>
        <w:t xml:space="preserve">Possible risks associated with Shannon Brandt case</w:t>
      </w:r>
    </w:p>
    <w:p>
      <w:pPr>
        <w:spacing w:after="0"/>
        <w:numPr>
          <w:ilvl w:val="0"/>
          <w:numId w:val="2"/>
        </w:numPr>
      </w:pPr>
      <w:r>
        <w:rPr/>
        <w:t xml:space="preserve">Other possible explanations for Cayler Ellingson's death</w:t>
      </w:r>
    </w:p>
    <w:p>
      <w:pPr>
        <w:spacing w:after="0"/>
        <w:numPr>
          <w:ilvl w:val="0"/>
          <w:numId w:val="2"/>
        </w:numPr>
      </w:pPr>
      <w:r>
        <w:rPr/>
        <w:t xml:space="preserve">Counterarguments in Shannon Brandt case</w:t>
      </w:r>
    </w:p>
    <w:p>
      <w:pPr>
        <w:numPr>
          <w:ilvl w:val="0"/>
          <w:numId w:val="2"/>
        </w:numPr>
      </w:pPr>
      <w:r>
        <w:rPr/>
        <w:t xml:space="preserve">Matt Henson biography</w:t>
      </w:r>
    </w:p>
    <w:p>
      <w:pPr>
        <w:pStyle w:val="Heading1"/>
      </w:pPr>
      <w:bookmarkStart w:id="6" w:name="_Toc6"/>
      <w:r>
        <w:t>Report location:</w:t>
      </w:r>
      <w:bookmarkEnd w:id="6"/>
    </w:p>
    <w:p>
      <w:hyperlink r:id="rId8" w:history="1">
        <w:r>
          <w:rPr>
            <w:color w:val="2980b9"/>
            <w:u w:val="single"/>
          </w:rPr>
          <w:t xml:space="preserve">https://www.fullpicture.app/item/91e39bdda03424df03ce391c5e6763a5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1D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rum.com/news/north-dakota/listen-entire-911-call-shannon-brandt-made-after-allegedly-running-over-and-killing-cayler-ellingson" TargetMode="External"/><Relationship Id="rId8" Type="http://schemas.openxmlformats.org/officeDocument/2006/relationships/hyperlink" Target="https://www.fullpicture.app/item/91e39bdda03424df03ce391c5e676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2023-02-21T14:44:35+01:00</dcterms:created>
  <dcterms:modified xsi:type="dcterms:W3CDTF">2023-02-21T14:44:35+01:00</dcterms:modified>
</cp:coreProperties>
</file>

<file path=docProps/custom.xml><?xml version="1.0" encoding="utf-8"?>
<Properties xmlns="http://schemas.openxmlformats.org/officeDocument/2006/custom-properties" xmlns:vt="http://schemas.openxmlformats.org/officeDocument/2006/docPropsVTypes"/>
</file>