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Effects of Citric Acid on the Properties of Thermoplastic Starch Plasticized by Glycerol,Starch - X-MOL</w:t>
      </w:r>
      <w:br/>
      <w:hyperlink r:id="rId7" w:history="1">
        <w:r>
          <w:rPr>
            <w:color w:val="2980b9"/>
            <w:u w:val="single"/>
          </w:rPr>
          <w:t xml:space="preserve">https://www.x-mol.com/paper/1529784389793853440?adv=</w:t>
        </w:r>
      </w:hyperlink>
    </w:p>
    <w:p>
      <w:pPr>
        <w:pStyle w:val="Heading1"/>
      </w:pPr>
      <w:bookmarkStart w:id="2" w:name="_Toc2"/>
      <w:r>
        <w:t>Article summary:</w:t>
      </w:r>
      <w:bookmarkEnd w:id="2"/>
    </w:p>
    <w:p>
      <w:pPr>
        <w:jc w:val="both"/>
      </w:pPr>
      <w:r>
        <w:rPr/>
        <w:t xml:space="preserve">1. 柠檬酸的添加可以改善甘油增塑热塑性淀粉（GPTPS）的热稳定性和附着力。</w:t>
      </w:r>
    </w:p>
    <w:p>
      <w:pPr>
        <w:jc w:val="both"/>
      </w:pPr>
      <w:r>
        <w:rPr/>
        <w:t xml:space="preserve">2. 柠檬酸与淀粉之间形成的氢键相互作用比与甘油形成的氢键相互作用更强。</w:t>
      </w:r>
    </w:p>
    <w:p>
      <w:pPr>
        <w:jc w:val="both"/>
      </w:pPr>
      <w:r>
        <w:rPr/>
        <w:t xml:space="preserve">3. 柠檬酸能有效抑制淀粉的重结晶，并且可以降低TPS的剪切粘度，提高流动性。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潜在偏见及其来源：文章没有明确提到作者的背景和利益关系，因此无法确定是否存在潜在偏见。然而，如果作者有与柠檬酸或GPTPS相关的商业或研究利益，可能会影响他们对结果的解释和呈现。</w:t>
      </w:r>
    </w:p>
    <w:p>
      <w:pPr>
        <w:jc w:val="both"/>
      </w:pPr>
      <w:r>
        <w:rPr/>
        <w:t xml:space="preserve"/>
      </w:r>
    </w:p>
    <w:p>
      <w:pPr>
        <w:jc w:val="both"/>
      </w:pPr>
      <w:r>
        <w:rPr/>
        <w:t xml:space="preserve">2. 片面报道：文章只关注了柠檬酸对GPTPS性能的积极影响，没有提及可能存在的负面效应或限制。这种片面报道可能导致读者对该技术的实际应用和可行性产生误导。</w:t>
      </w:r>
    </w:p>
    <w:p>
      <w:pPr>
        <w:jc w:val="both"/>
      </w:pPr>
      <w:r>
        <w:rPr/>
        <w:t xml:space="preserve"/>
      </w:r>
    </w:p>
    <w:p>
      <w:pPr>
        <w:jc w:val="both"/>
      </w:pPr>
      <w:r>
        <w:rPr/>
        <w:t xml:space="preserve">3. 无根据的主张：文章声称柠檬酸可以有效抑制淀粉重结晶，但未提供足够的证据来支持这一主张。缺乏实验证据使得读者难以确定该主张是否可靠。</w:t>
      </w:r>
    </w:p>
    <w:p>
      <w:pPr>
        <w:jc w:val="both"/>
      </w:pPr>
      <w:r>
        <w:rPr/>
        <w:t xml:space="preserve"/>
      </w:r>
    </w:p>
    <w:p>
      <w:pPr>
        <w:jc w:val="both"/>
      </w:pPr>
      <w:r>
        <w:rPr/>
        <w:t xml:space="preserve">4. 缺失的考虑点：文章没有讨论其他可能影响GPTPS性能的因素，如温度、湿度等。这些因素可能会对结果产生重要影响，但未被充分考虑。</w:t>
      </w:r>
    </w:p>
    <w:p>
      <w:pPr>
        <w:jc w:val="both"/>
      </w:pPr>
      <w:r>
        <w:rPr/>
        <w:t xml:space="preserve"/>
      </w:r>
    </w:p>
    <w:p>
      <w:pPr>
        <w:jc w:val="both"/>
      </w:pPr>
      <w:r>
        <w:rPr/>
        <w:t xml:space="preserve">5. 所提出主张的缺失证据：尽管文章声称柠檬酸可以改善GPTPS在高相对湿度下的耐水性，但未提供实验证据来支持这一主张。缺乏相关数据使得读者难以确定该主张的可靠性。</w:t>
      </w:r>
    </w:p>
    <w:p>
      <w:pPr>
        <w:jc w:val="both"/>
      </w:pPr>
      <w:r>
        <w:rPr/>
        <w:t xml:space="preserve"/>
      </w:r>
    </w:p>
    <w:p>
      <w:pPr>
        <w:jc w:val="both"/>
      </w:pPr>
      <w:r>
        <w:rPr/>
        <w:t xml:space="preserve">6. 未探索的反驳：文章没有探讨可能存在的反对意见或研究结果，导致读者无法全面了解该技术的优点和局限性。</w:t>
      </w:r>
    </w:p>
    <w:p>
      <w:pPr>
        <w:jc w:val="both"/>
      </w:pPr>
      <w:r>
        <w:rPr/>
        <w:t xml:space="preserve"/>
      </w:r>
    </w:p>
    <w:p>
      <w:pPr>
        <w:jc w:val="both"/>
      </w:pPr>
      <w:r>
        <w:rPr/>
        <w:t xml:space="preserve">7. 宣传内容：文章中使用了一些宣传性词语，如“改善”、“提高”等，给人一种柠檬酸对GPTPS性能有明显积极影响的印象。这种宣传内容可能会误导读者，并忽略了其他可能存在的问题和限制。</w:t>
      </w:r>
    </w:p>
    <w:p>
      <w:pPr>
        <w:jc w:val="both"/>
      </w:pPr>
      <w:r>
        <w:rPr/>
        <w:t xml:space="preserve"/>
      </w:r>
    </w:p>
    <w:p>
      <w:pPr>
        <w:jc w:val="both"/>
      </w:pPr>
      <w:r>
        <w:rPr/>
        <w:t xml:space="preserve">综上所述，上述文章在报道柠檬酸对GPTPS性能影响时存在一些问题，包括片面报道、缺乏证据支持、未考虑其他因素等。读者应保持批判思维并进一步调查和评估相关信息。</w:t>
      </w:r>
    </w:p>
    <w:p>
      <w:pPr>
        <w:pStyle w:val="Heading1"/>
      </w:pPr>
      <w:bookmarkStart w:id="5" w:name="_Toc5"/>
      <w:r>
        <w:t>Topics for further research:</w:t>
      </w:r>
      <w:bookmarkEnd w:id="5"/>
    </w:p>
    <w:p>
      <w:pPr>
        <w:spacing w:after="0"/>
        <w:numPr>
          <w:ilvl w:val="0"/>
          <w:numId w:val="2"/>
        </w:numPr>
      </w:pPr>
      <w:r>
        <w:rPr/>
        <w:t xml:space="preserve">柠檬酸与GPTPS的商业或研究利益
</w:t>
      </w:r>
    </w:p>
    <w:p>
      <w:pPr>
        <w:spacing w:after="0"/>
        <w:numPr>
          <w:ilvl w:val="0"/>
          <w:numId w:val="2"/>
        </w:numPr>
      </w:pPr>
      <w:r>
        <w:rPr/>
        <w:t xml:space="preserve">柠檬酸对GPTPS的负面效应或限制
</w:t>
      </w:r>
    </w:p>
    <w:p>
      <w:pPr>
        <w:spacing w:after="0"/>
        <w:numPr>
          <w:ilvl w:val="0"/>
          <w:numId w:val="2"/>
        </w:numPr>
      </w:pPr>
      <w:r>
        <w:rPr/>
        <w:t xml:space="preserve">柠檬酸抑制淀粉重结晶的证据
</w:t>
      </w:r>
    </w:p>
    <w:p>
      <w:pPr>
        <w:spacing w:after="0"/>
        <w:numPr>
          <w:ilvl w:val="0"/>
          <w:numId w:val="2"/>
        </w:numPr>
      </w:pPr>
      <w:r>
        <w:rPr/>
        <w:t xml:space="preserve">其他可能影响GPTPS性能的因素
</w:t>
      </w:r>
    </w:p>
    <w:p>
      <w:pPr>
        <w:spacing w:after="0"/>
        <w:numPr>
          <w:ilvl w:val="0"/>
          <w:numId w:val="2"/>
        </w:numPr>
      </w:pPr>
      <w:r>
        <w:rPr/>
        <w:t xml:space="preserve">柠檬酸改善GPTPS耐水性的实验证据
</w:t>
      </w:r>
    </w:p>
    <w:p>
      <w:pPr>
        <w:numPr>
          <w:ilvl w:val="0"/>
          <w:numId w:val="2"/>
        </w:numPr>
      </w:pPr>
      <w:r>
        <w:rPr/>
        <w:t xml:space="preserve">反对意见或研究结果对柠檬酸影响的探讨</w:t>
      </w:r>
    </w:p>
    <w:p>
      <w:pPr>
        <w:pStyle w:val="Heading1"/>
      </w:pPr>
      <w:bookmarkStart w:id="6" w:name="_Toc6"/>
      <w:r>
        <w:t>Report location:</w:t>
      </w:r>
      <w:bookmarkEnd w:id="6"/>
    </w:p>
    <w:p>
      <w:hyperlink r:id="rId8" w:history="1">
        <w:r>
          <w:rPr>
            <w:color w:val="2980b9"/>
            <w:u w:val="single"/>
          </w:rPr>
          <w:t xml:space="preserve">https://www.fullpicture.app/item/9159474982fbee077fa245583a37e570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8E48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529784389793853440?adv=" TargetMode="External"/><Relationship Id="rId8" Type="http://schemas.openxmlformats.org/officeDocument/2006/relationships/hyperlink" Target="https://www.fullpicture.app/item/9159474982fbee077fa245583a37e5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2024-01-04T08:47:16+01:00</dcterms:created>
  <dcterms:modified xsi:type="dcterms:W3CDTF">2024-01-04T08:47:16+01:00</dcterms:modified>
</cp:coreProperties>
</file>

<file path=docProps/custom.xml><?xml version="1.0" encoding="utf-8"?>
<Properties xmlns="http://schemas.openxmlformats.org/officeDocument/2006/custom-properties" xmlns:vt="http://schemas.openxmlformats.org/officeDocument/2006/docPropsVTypes"/>
</file>