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3.8 添加螺纹_哔哩哔哩_bilibili</w:t></w:r><w:br/><w:hyperlink r:id="rId7" w:history="1"><w:r><w:rPr><w:color w:val="2980b9"/><w:u w:val="single"/></w:rPr><w:t xml:space="preserve">https://www.bilibili.com/video/BV1Ji4y1M7mW?p=20&spm_id_from=pageDriver&vd_source=c7cb23f4a5a86a05f6bcd85dedeeb74f</w:t></w:r></w:hyperlink></w:p><w:p><w:pPr><w:pStyle w:val="Heading1"/></w:pPr><w:bookmarkStart w:id="2" w:name="_Toc2"/><w:r><w:t>Article summary:</w:t></w:r><w:bookmarkEnd w:id="2"/></w:p><w:p><w:pPr><w:jc w:val="both"/></w:pPr><w:r><w:rPr/><w:t xml:space="preserve">1. UG NX 12.0介绍和界面编辑：文章提到了UG NX 12.0的介绍和界面编辑的内容，包括菜单选项卡的调用和关闭等操作。</w:t></w:r></w:p><w:p><w:pPr><w:jc w:val="both"/></w:pPr><w:r><w:rPr/><w:t xml:space="preserve">2. CAD软件选择：文章讨论了CAD软件的选择，包括UG、Proe和SW等软件的特点和适用范围，并分享了作者自己的使用经验。</w:t></w:r></w:p><w:p><w:pPr><w:jc w:val="both"/></w:pPr><w:r><w:rPr/><w:t xml:space="preserve">3. UG安装问题解决：文章提到了一些读者在安装UG时遇到的问题，并给出了解决方法，如不能安装在中文文件夹中等。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这篇文章的标题是“3.8 添加螺纹”，但是文章的内容与标题没有任何关联。文章中充斥着一些无关紧要的信息和随机的文字，没有明确的主题或结构。这使得读者很难理解作者想要传达的信息。</w:t></w:r></w:p><w:p><w:pPr><w:jc w:val="both"/></w:pPr><w:r><w:rPr/><w:t xml:space="preserve"></w:t></w:r></w:p><w:p><w:pPr><w:jc w:val="both"/></w:pPr><w:r><w:rPr/><w:t xml:space="preserve">此外，文章中还存在一些问题。首先，文章中出现了大量与UG NX软件相关的内容，但没有提供任何背景信息或解释。这使得那些不熟悉该软件的读者很难理解文章的意义。</w:t></w:r></w:p><w:p><w:pPr><w:jc w:val="both"/></w:pPr><w:r><w:rPr/><w:t xml:space="preserve"></w:t></w:r></w:p><w:p><w:pPr><w:jc w:val="both"/></w:pPr><w:r><w:rPr/><w:t xml:space="preserve">其次，文章中出现了一些片面报道和无根据的主张。例如，作者声称UG和Proe在程序细节上相似，并且SW比UG更容易上手。然而，作者没有提供任何证据来支持这些观点，也没有探讨其他人对此问题的看法。</w:t></w:r></w:p><w:p><w:pPr><w:jc w:val="both"/></w:pPr><w:r><w:rPr/><w:t xml:space="preserve"></w:t></w:r></w:p><w:p><w:pPr><w:jc w:val="both"/></w:pPr><w:r><w:rPr/><w:t xml:space="preserve">此外，文章还存在一些缺失的考虑点和未探索的反驳。例如，在讨论CAD软件时，作者只提到了UG、Proe和SW，并认为CAD适用于简单三维图形绘制。然而，作者没有考虑到其他CAD软件（如AutoCAD）以及它们在不同领域中的应用。</w:t></w:r></w:p><w:p><w:pPr><w:jc w:val="both"/></w:pPr><w:r><w:rPr/><w:t xml:space="preserve"></w:t></w:r></w:p><w:p><w:pPr><w:jc w:val="both"/></w:pPr><w:r><w:rPr/><w:t xml:space="preserve">最后，文章中还存在一些宣传内容和偏袒倾向。例如，在讨论UG软件时，作者多次强调UG的优点，并暗示其他软件（如SW）不如UG。然而，作者没有提供任何客观的证据来支持这些观点，也没有探讨其他人对此问题的看法。</w:t></w:r></w:p><w:p><w:pPr><w:jc w:val="both"/></w:pPr><w:r><w:rPr/><w:t xml:space="preserve"></w:t></w:r></w:p><w:p><w:pPr><w:jc w:val="both"/></w:pPr><w:r><w:rPr/><w:t xml:space="preserve">总之，这篇文章存在许多问题，包括无关紧要的内容、片面报道、无根据的主张、缺失的考虑点和宣传内容。作者应该更加清晰地表达自己的观点，并提供相关证据来支持自己的主张。此外，作者还应该注意到可能存在的偏见和风险，并努力平等地呈现双方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UG NX软件背景信息
</w:t></w:r></w:p><w:p><w:pPr><w:spacing w:after="0"/><w:numPr><w:ilvl w:val="0"/><w:numId w:val="2"/></w:numPr></w:pPr><w:r><w:rPr/><w:t xml:space="preserve">UG和Proe在程序细节上的相似之处
</w:t></w:r></w:p><w:p><w:pPr><w:spacing w:after="0"/><w:numPr><w:ilvl w:val="0"/><w:numId w:val="2"/></w:numPr></w:pPr><w:r><w:rPr/><w:t xml:space="preserve">SW相对于UG的易上手程度
</w:t></w:r></w:p><w:p><w:pPr><w:spacing w:after="0"/><w:numPr><w:ilvl w:val="0"/><w:numId w:val="2"/></w:numPr></w:pPr><w:r><w:rPr/><w:t xml:space="preserve">其他CAD软件的存在和应用领域
</w:t></w:r></w:p><w:p><w:pPr><w:spacing w:after="0"/><w:numPr><w:ilvl w:val="0"/><w:numId w:val="2"/></w:numPr></w:pPr><w:r><w:rPr/><w:t xml:space="preserve">UG软件的优点和其他软件的比较
</w:t></w:r></w:p><w:p><w:pPr><w:numPr><w:ilvl w:val="0"/><w:numId w:val="2"/></w:numPr></w:pPr><w:r><w:rPr/><w:t xml:space="preserve">客观证据和其他人的观点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https://www.fullpicture.app/item/9140261181ecae1e978d3d9aa946056f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D2C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Ji4y1M7mW?p=20&amp;spm_id_from=pageDriver&amp;vd_source=c7cb23f4a5a86a05f6bcd85dedeeb74f" TargetMode="External"/><Relationship Id="rId8" Type="http://schemas.openxmlformats.org/officeDocument/2006/relationships/hyperlink" Target="https://www.fullpicture.app/item/9140261181ecae1e978d3d9aa94605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2024-05-13T06:03:08+02:00</dcterms:created>
  <dcterms:modified xsi:type="dcterms:W3CDTF">2024-05-13T06:03:08+02:00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