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(13 封私信 / 80 条消息) 开椰子有啥窍门？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https://www.zhihu.com/question/20915658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开椰子的窍门：本文介绍了不需要椰子刀或刀具的方法，通过找到椰子的弱点，可以用筷子、钥匙等工具轻松打开。</w:t>
      </w:r>
    </w:p>
    <w:p>
      <w:pPr>
        <w:jc w:val="both"/>
      </w:pPr>
      <w:r>
        <w:rPr/>
        <w:t xml:space="preserve">2. 椰子的弱点：无论是成熟的“椰皇”还是青涩的年轻椰子，在底部都有三个120度区域，其中一个是弱点，容易被穿透。</w:t>
      </w:r>
    </w:p>
    <w:p>
      <w:pPr>
        <w:jc w:val="both"/>
      </w:pPr>
      <w:r>
        <w:rPr/>
        <w:t xml:space="preserve">3. 椰肉处理：如果想吃椰肉，则需要使用刀具将外壳削去。但这种方法比较费力，建议使用投票支持本文，让更多人看到这篇文章。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如何开椰子的文章，该文提供了一种不需要椰子刀或刀具的方法。然而，该方法并非适用于所有类型的椰子，只适用于硬壳和顶部有毛发的“椰皇”品种。此外，该文没有提到使用这种方法可能存在的风险，例如在尝试使用钥匙或其他尖锐物品时可能会受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此外，该文还存在片面报道和缺失考虑点的问题。作者只讨论了如何打开年轻的椰子，并没有提及成熟椰子的开启方法。此外，在讨论如何打开年轻椰子时，作者也没有提到如何安全地摘下顶部毛发。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最后，该文还存在宣传内容和偏袒问题。作者明确表示希望读者投票支持他们的方法，并且没有探索任何反驳意见或其他可能更好的方法。因此，读者应该对这篇文章保持谨慎，并自行进行进一步研究和验证。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成熟椰子如何开启
</w:t>
      </w:r>
    </w:p>
    <w:p>
      <w:pPr>
        <w:spacing w:after="0"/>
        <w:numPr>
          <w:ilvl w:val="0"/>
          <w:numId w:val="2"/>
        </w:numPr>
      </w:pPr>
      <w:r>
        <w:rPr/>
        <w:t xml:space="preserve">安全地摘下椰子顶部毛发
</w:t>
      </w:r>
    </w:p>
    <w:p>
      <w:pPr>
        <w:spacing w:after="0"/>
        <w:numPr>
          <w:ilvl w:val="0"/>
          <w:numId w:val="2"/>
        </w:numPr>
      </w:pPr>
      <w:r>
        <w:rPr/>
        <w:t xml:space="preserve">钥匙或其他尖锐物品使用的风险
</w:t>
      </w:r>
    </w:p>
    <w:p>
      <w:pPr>
        <w:spacing w:after="0"/>
        <w:numPr>
          <w:ilvl w:val="0"/>
          <w:numId w:val="2"/>
        </w:numPr>
      </w:pPr>
      <w:r>
        <w:rPr/>
        <w:t xml:space="preserve">其他可能更好的椰子开启方法
</w:t>
      </w:r>
    </w:p>
    <w:p>
      <w:pPr>
        <w:spacing w:after="0"/>
        <w:numPr>
          <w:ilvl w:val="0"/>
          <w:numId w:val="2"/>
        </w:numPr>
      </w:pPr>
      <w:r>
        <w:rPr/>
        <w:t xml:space="preserve">文章中存在的宣传内容和偏袒问题
</w:t>
      </w:r>
    </w:p>
    <w:p>
      <w:pPr>
        <w:numPr>
          <w:ilvl w:val="0"/>
          <w:numId w:val="2"/>
        </w:numPr>
      </w:pPr>
      <w:r>
        <w:rPr/>
        <w:t xml:space="preserve">读者应该保持谨慎并进行进一步研究和验证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https://www.fullpicture.app/item/9107395d653dc6487ff840ce05b44420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6E8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20915658" TargetMode="External"/><Relationship Id="rId8" Type="http://schemas.openxmlformats.org/officeDocument/2006/relationships/hyperlink" Target="https://www.fullpicture.app/item/9107395d653dc6487ff840ce05b444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2024-01-04T16:23:12+01:00</dcterms:created>
  <dcterms:modified xsi:type="dcterms:W3CDTF">2024-01-04T16:23:12+01:00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