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Don’t Forget Me: Accurate Background Recovery for Text Removal via Modeling Local-Global Context | SpringerLink</w:t>
      </w:r>
      <w:br/>
      <w:hyperlink r:id="rId7" w:history="1">
        <w:r>
          <w:rPr>
            <w:color w:val="2980b9"/>
            <w:u w:val="single"/>
          </w:rPr>
          <w:t xml:space="preserve">https://link.springer.com/chapter/10.1007/978-3-031-19815-1_24</w:t>
        </w:r>
      </w:hyperlink>
    </w:p>
    <w:p>
      <w:pPr>
        <w:pStyle w:val="Heading1"/>
      </w:pPr>
      <w:bookmarkStart w:id="2" w:name="_Toc2"/>
      <w:r>
        <w:t>Article summary:</w:t>
      </w:r>
      <w:bookmarkEnd w:id="2"/>
    </w:p>
    <w:p>
      <w:pPr>
        <w:jc w:val="both"/>
      </w:pPr>
      <w:r>
        <w:rPr/>
        <w:t xml:space="preserve">1. 文章介绍了一种名为CTRNet的文本去除网络，它利用低级结构和高级上下文特征作为先验知识来指导文本擦除和背景恢复过程。</w:t>
      </w:r>
    </w:p>
    <w:p>
      <w:pPr>
        <w:jc w:val="both"/>
      </w:pPr>
      <w:r>
        <w:rPr/>
        <w:t xml:space="preserve">2. 作者提出了一种局部-全局内容建模（LGCM）块，利用CNN和Transformer-Encoder捕获局部特征并在全局范围内建立像素之间的长期关系。</w:t>
      </w:r>
    </w:p>
    <w:p>
      <w:pPr>
        <w:jc w:val="both"/>
      </w:pPr>
      <w:r>
        <w:rPr/>
        <w:t xml:space="preserve">3. 实验结果表明，CTRNet在基准数据集SCUT-EnsText和SCUT-Syn上显著优于现有的最先进方法，并且在考试试卷上进行的定性实验也证明了该方法的普适性。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作为一篇学术论文，本文提供了一个新的方法来解决文本去除的问题，并在实验中展示了其优越性。然而，在阅读文章时，我注意到以下几点：</w:t>
      </w:r>
    </w:p>
    <w:p>
      <w:pPr>
        <w:jc w:val="both"/>
      </w:pPr>
      <w:r>
        <w:rPr/>
        <w:t xml:space="preserve"/>
      </w:r>
    </w:p>
    <w:p>
      <w:pPr>
        <w:jc w:val="both"/>
      </w:pPr>
      <w:r>
        <w:rPr/>
        <w:t xml:space="preserve">1. 偏见来源：文章没有提及任何可能存在的风险或负面影响。这种偏见可能源于作者们对他们的方法过于自信，或者是因为他们想要强调其创新性和有效性。</w:t>
      </w:r>
    </w:p>
    <w:p>
      <w:pPr>
        <w:jc w:val="both"/>
      </w:pPr>
      <w:r>
        <w:rPr/>
        <w:t xml:space="preserve"/>
      </w:r>
    </w:p>
    <w:p>
      <w:pPr>
        <w:jc w:val="both"/>
      </w:pPr>
      <w:r>
        <w:rPr/>
        <w:t xml:space="preserve">2. 片面报道：文章只关注了算法的表现，而没有考虑到其他方面的因素。例如，该算法是否易于实施？它是否需要大量计算资源？这些问题都是实际应用中需要考虑的重要因素。</w:t>
      </w:r>
    </w:p>
    <w:p>
      <w:pPr>
        <w:jc w:val="both"/>
      </w:pPr>
      <w:r>
        <w:rPr/>
        <w:t xml:space="preserve"/>
      </w:r>
    </w:p>
    <w:p>
      <w:pPr>
        <w:jc w:val="both"/>
      </w:pPr>
      <w:r>
        <w:rPr/>
        <w:t xml:space="preserve">3. 缺失考虑点：文章没有讨论该算法可能存在的局限性或失败情况。例如，在某些情况下，该算法可能无法正确识别文本并将其从背景中删除。</w:t>
      </w:r>
    </w:p>
    <w:p>
      <w:pPr>
        <w:jc w:val="both"/>
      </w:pPr>
      <w:r>
        <w:rPr/>
        <w:t xml:space="preserve"/>
      </w:r>
    </w:p>
    <w:p>
      <w:pPr>
        <w:jc w:val="both"/>
      </w:pPr>
      <w:r>
        <w:rPr/>
        <w:t xml:space="preserve">4. 主张缺失证据：文章声称该算法优于现有方法，但未提供充分证据来支持这一主张。例如，作者可以比较CTRNet与其他方法在不同数据集上的表现，并进行统计分析以证明其优越性。</w:t>
      </w:r>
    </w:p>
    <w:p>
      <w:pPr>
        <w:jc w:val="both"/>
      </w:pPr>
      <w:r>
        <w:rPr/>
        <w:t xml:space="preserve"/>
      </w:r>
    </w:p>
    <w:p>
      <w:pPr>
        <w:jc w:val="both"/>
      </w:pPr>
      <w:r>
        <w:rPr/>
        <w:t xml:space="preserve">5. 未探索反驳：文章没有探讨其他研究人员可能会对该算法提出的问题或批评意见。这种做法可能导致读者对该算法产生误解或怀疑。</w:t>
      </w:r>
    </w:p>
    <w:p>
      <w:pPr>
        <w:jc w:val="both"/>
      </w:pPr>
      <w:r>
        <w:rPr/>
        <w:t xml:space="preserve"/>
      </w:r>
    </w:p>
    <w:p>
      <w:pPr>
        <w:jc w:val="both"/>
      </w:pPr>
      <w:r>
        <w:rPr/>
        <w:t xml:space="preserve">6. 宣传内容：文章使用了一些夸张和宣传性语言来描述CTRNet的效果和创新性。例如，“显著超越现有最先进技术”，“引入了全局-局部内容建模块”，等等。这种语言可能会误导读者，并使他们对CTRNet产生不合理期望。</w:t>
      </w:r>
    </w:p>
    <w:p>
      <w:pPr>
        <w:jc w:val="both"/>
      </w:pPr>
      <w:r>
        <w:rPr/>
        <w:t xml:space="preserve"/>
      </w:r>
    </w:p>
    <w:p>
      <w:pPr>
        <w:jc w:val="both"/>
      </w:pPr>
      <w:r>
        <w:rPr/>
        <w:t xml:space="preserve">综上所述，尽管本文提供了一个新颖且有效的方法来解决文本去除问题，但它也存在一些潜在偏见和缺陷。为了更好地评估CTRNet及其适用范围，请读者应谨慎阅读并考虑其他相关因素。</w:t>
      </w:r>
    </w:p>
    <w:p>
      <w:pPr>
        <w:pStyle w:val="Heading1"/>
      </w:pPr>
      <w:bookmarkStart w:id="5" w:name="_Toc5"/>
      <w:r>
        <w:t>Topics for further research:</w:t>
      </w:r>
      <w:bookmarkEnd w:id="5"/>
    </w:p>
    <w:p>
      <w:pPr>
        <w:spacing w:after="0"/>
        <w:numPr>
          <w:ilvl w:val="0"/>
          <w:numId w:val="2"/>
        </w:numPr>
      </w:pPr>
      <w:r>
        <w:rPr/>
        <w:t xml:space="preserve">Potential risks and negative impacts
</w:t>
      </w:r>
    </w:p>
    <w:p>
      <w:pPr>
        <w:spacing w:after="0"/>
        <w:numPr>
          <w:ilvl w:val="0"/>
          <w:numId w:val="2"/>
        </w:numPr>
      </w:pPr>
      <w:r>
        <w:rPr/>
        <w:t xml:space="preserve">Other factors to consider
</w:t>
      </w:r>
    </w:p>
    <w:p>
      <w:pPr>
        <w:spacing w:after="0"/>
        <w:numPr>
          <w:ilvl w:val="0"/>
          <w:numId w:val="2"/>
        </w:numPr>
      </w:pPr>
      <w:r>
        <w:rPr/>
        <w:t xml:space="preserve">Limitations and failure cases
</w:t>
      </w:r>
    </w:p>
    <w:p>
      <w:pPr>
        <w:spacing w:after="0"/>
        <w:numPr>
          <w:ilvl w:val="0"/>
          <w:numId w:val="2"/>
        </w:numPr>
      </w:pPr>
      <w:r>
        <w:rPr/>
        <w:t xml:space="preserve">Evidence to support superiority claim
</w:t>
      </w:r>
    </w:p>
    <w:p>
      <w:pPr>
        <w:spacing w:after="0"/>
        <w:numPr>
          <w:ilvl w:val="0"/>
          <w:numId w:val="2"/>
        </w:numPr>
      </w:pPr>
      <w:r>
        <w:rPr/>
        <w:t xml:space="preserve">Possible criticisms and objections
</w:t>
      </w:r>
    </w:p>
    <w:p>
      <w:pPr>
        <w:numPr>
          <w:ilvl w:val="0"/>
          <w:numId w:val="2"/>
        </w:numPr>
      </w:pPr>
      <w:r>
        <w:rPr/>
        <w:t xml:space="preserve">Promotional language and unrealistic expectations</w:t>
      </w:r>
    </w:p>
    <w:p>
      <w:pPr>
        <w:pStyle w:val="Heading1"/>
      </w:pPr>
      <w:bookmarkStart w:id="6" w:name="_Toc6"/>
      <w:r>
        <w:t>Report location:</w:t>
      </w:r>
      <w:bookmarkEnd w:id="6"/>
    </w:p>
    <w:p>
      <w:hyperlink r:id="rId8" w:history="1">
        <w:r>
          <w:rPr>
            <w:color w:val="2980b9"/>
            <w:u w:val="single"/>
          </w:rPr>
          <w:t xml:space="preserve">https://www.fullpicture.app/item/9035eafa10cd735d301552a54976bf53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6916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3-031-19815-1_24" TargetMode="External"/><Relationship Id="rId8" Type="http://schemas.openxmlformats.org/officeDocument/2006/relationships/hyperlink" Target="https://www.fullpicture.app/item/9035eafa10cd735d301552a54976bf5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2023-12-05T12:17:21+01:00</dcterms:created>
  <dcterms:modified xsi:type="dcterms:W3CDTF">2023-12-05T12:17:21+01:00</dcterms:modified>
</cp:coreProperties>
</file>

<file path=docProps/custom.xml><?xml version="1.0" encoding="utf-8"?>
<Properties xmlns="http://schemas.openxmlformats.org/officeDocument/2006/custom-properties" xmlns:vt="http://schemas.openxmlformats.org/officeDocument/2006/docPropsVTypes"/>
</file>