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Sunlight-activated periodate oxidation: A novel and versatile strategy for highly efficient water decontamination - ScienceDirect</w:t>
      </w:r>
      <w:br/>
      <w:hyperlink r:id="rId7" w:history="1">
        <w:r>
          <w:rPr>
            <w:color w:val="2980b9"/>
            <w:u w:val="single"/>
          </w:rPr>
          <w:t xml:space="preserve">https://www.sciencedirect.com/science/article/abs/pii/S1385894722041237</w:t>
        </w:r>
      </w:hyperlink>
    </w:p>
    <w:p>
      <w:pPr>
        <w:pStyle w:val="Heading1"/>
      </w:pPr>
      <w:bookmarkStart w:id="2" w:name="_Toc2"/>
      <w:r>
        <w:t>Article summary:</w:t>
      </w:r>
      <w:bookmarkEnd w:id="2"/>
    </w:p>
    <w:p>
      <w:pPr>
        <w:jc w:val="both"/>
      </w:pPr>
      <w:r>
        <w:rPr/>
        <w:t xml:space="preserve">1. Sunlight can be used as a natural activator for periodate (PI) to achieve efficient water decontamination.</w:t>
      </w:r>
    </w:p>
    <w:p>
      <w:pPr>
        <w:jc w:val="both"/>
      </w:pPr>
      <w:r>
        <w:rPr/>
        <w:t xml:space="preserve">2. The sunlight/PI system produced multiple oxidizing species such as 1O2, •OH, and O2•−, which were evidenced by the ESR analysis and chemical probe experiments.</w:t>
      </w:r>
    </w:p>
    <w:p>
      <w:pPr>
        <w:jc w:val="both"/>
      </w:pPr>
      <w:r>
        <w:rPr/>
        <w:t xml:space="preserve">3. The SSL/PI system can effectively eliminate different kinds of emerging organic contaminants even at very low PI doses and can be applied in marine pollution remediation and water disinfection.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"Sunlight-activated periodate oxidation: A novel and versatile strategy for highly efficient water decontamination" discusses a new method for water purification using sunlight-activated periodate oxidation. The article provides a detailed explanation of the process, including the chemicals used, the experimental setup, and the results obtained.</w:t>
      </w:r>
    </w:p>
    <w:p>
      <w:pPr>
        <w:jc w:val="both"/>
      </w:pPr>
      <w:r>
        <w:rPr/>
        <w:t xml:space="preserve"/>
      </w:r>
    </w:p>
    <w:p>
      <w:pPr>
        <w:jc w:val="both"/>
      </w:pPr>
      <w:r>
        <w:rPr/>
        <w:t xml:space="preserve">The article is well-written and informative, providing a comprehensive overview of the research conducted. However, there are some potential biases and limitations to consider.</w:t>
      </w:r>
    </w:p>
    <w:p>
      <w:pPr>
        <w:jc w:val="both"/>
      </w:pPr>
      <w:r>
        <w:rPr/>
        <w:t xml:space="preserve"/>
      </w:r>
    </w:p>
    <w:p>
      <w:pPr>
        <w:jc w:val="both"/>
      </w:pPr>
      <w:r>
        <w:rPr/>
        <w:t xml:space="preserve">One potential bias is that the study was funded by various organizations, which may have influenced the research findings. Additionally, the authors do not provide any information on potential conflicts of interest or financial disclosures.</w:t>
      </w:r>
    </w:p>
    <w:p>
      <w:pPr>
        <w:jc w:val="both"/>
      </w:pPr>
      <w:r>
        <w:rPr/>
        <w:t xml:space="preserve"/>
      </w:r>
    </w:p>
    <w:p>
      <w:pPr>
        <w:jc w:val="both"/>
      </w:pPr>
      <w:r>
        <w:rPr/>
        <w:t xml:space="preserve">Another limitation is that the study only focuses on one type of contaminant (emerging organic contaminants) and does not address other types of pollutants such as heavy metals or pathogens. This limits the generalizability of the findings to other types of water contamination.</w:t>
      </w:r>
    </w:p>
    <w:p>
      <w:pPr>
        <w:jc w:val="both"/>
      </w:pPr>
      <w:r>
        <w:rPr/>
        <w:t xml:space="preserve"/>
      </w:r>
    </w:p>
    <w:p>
      <w:pPr>
        <w:jc w:val="both"/>
      </w:pPr>
      <w:r>
        <w:rPr/>
        <w:t xml:space="preserve">Furthermore, while the article provides evidence for the effectiveness of sunlight-activated periodate oxidation in removing contaminants from water, it does not explore potential risks associated with this method. For example, it is unclear whether any harmful byproducts are produced during this process or whether there are any negative environmental impacts.</w:t>
      </w:r>
    </w:p>
    <w:p>
      <w:pPr>
        <w:jc w:val="both"/>
      </w:pPr>
      <w:r>
        <w:rPr/>
        <w:t xml:space="preserve"/>
      </w:r>
    </w:p>
    <w:p>
      <w:pPr>
        <w:jc w:val="both"/>
      </w:pPr>
      <w:r>
        <w:rPr/>
        <w:t xml:space="preserve">Overall, while this article provides valuable insights into a new method for water purification using sunlight-activated periodate oxidation,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Risks and byproducts of sunlight-activated periodate oxidation for water purification
</w:t>
      </w:r>
    </w:p>
    <w:p>
      <w:pPr>
        <w:spacing w:after="0"/>
        <w:numPr>
          <w:ilvl w:val="0"/>
          <w:numId w:val="2"/>
        </w:numPr>
      </w:pPr>
      <w:r>
        <w:rPr/>
        <w:t xml:space="preserve">Comparison of sunlight-activated periodate oxidation to other water purification methods
</w:t>
      </w:r>
    </w:p>
    <w:p>
      <w:pPr>
        <w:spacing w:after="0"/>
        <w:numPr>
          <w:ilvl w:val="0"/>
          <w:numId w:val="2"/>
        </w:numPr>
      </w:pPr>
      <w:r>
        <w:rPr/>
        <w:t xml:space="preserve">Effectiveness of sunlight-activated periodate oxidation on different types of water contaminants
</w:t>
      </w:r>
    </w:p>
    <w:p>
      <w:pPr>
        <w:spacing w:after="0"/>
        <w:numPr>
          <w:ilvl w:val="0"/>
          <w:numId w:val="2"/>
        </w:numPr>
      </w:pPr>
      <w:r>
        <w:rPr/>
        <w:t xml:space="preserve">Environmental impacts of using sunlight-activated periodate oxidation for water purification
</w:t>
      </w:r>
    </w:p>
    <w:p>
      <w:pPr>
        <w:spacing w:after="0"/>
        <w:numPr>
          <w:ilvl w:val="0"/>
          <w:numId w:val="2"/>
        </w:numPr>
      </w:pPr>
      <w:r>
        <w:rPr/>
        <w:t xml:space="preserve">Long-term effects of using sunlight-activated periodate oxidation on water quality
</w:t>
      </w:r>
    </w:p>
    <w:p>
      <w:pPr>
        <w:numPr>
          <w:ilvl w:val="0"/>
          <w:numId w:val="2"/>
        </w:numPr>
      </w:pPr>
      <w:r>
        <w:rPr/>
        <w:t xml:space="preserve">Cost-effectiveness of implementing sunlight-activated periodate oxidation for large-scale water purification projects</w:t>
      </w:r>
    </w:p>
    <w:p>
      <w:pPr>
        <w:pStyle w:val="Heading1"/>
      </w:pPr>
      <w:bookmarkStart w:id="6" w:name="_Toc6"/>
      <w:r>
        <w:t>Report location:</w:t>
      </w:r>
      <w:bookmarkEnd w:id="6"/>
    </w:p>
    <w:p>
      <w:hyperlink r:id="rId8" w:history="1">
        <w:r>
          <w:rPr>
            <w:color w:val="2980b9"/>
            <w:u w:val="single"/>
          </w:rPr>
          <w:t xml:space="preserve">https://www.fullpicture.app/item/8fc45f247a47647041298d15df7d39b0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0311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85894722041237" TargetMode="External"/><Relationship Id="rId8" Type="http://schemas.openxmlformats.org/officeDocument/2006/relationships/hyperlink" Target="https://www.fullpicture.app/item/8fc45f247a47647041298d15df7d39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2024-01-06T14:15:44+01:00</dcterms:created>
  <dcterms:modified xsi:type="dcterms:W3CDTF">2024-01-06T14:15:44+01:00</dcterms:modified>
</cp:coreProperties>
</file>

<file path=docProps/custom.xml><?xml version="1.0" encoding="utf-8"?>
<Properties xmlns="http://schemas.openxmlformats.org/officeDocument/2006/custom-properties" xmlns:vt="http://schemas.openxmlformats.org/officeDocument/2006/docPropsVTypes"/>
</file>