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(36 封私信 / 2 条消息) ChatGPT 有哪些神奇的使用方式？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https://www.zhihu.com/question/570729170/answer/3002750079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ChatGPT的使用方式：文章介绍了如何系统地掌握ChatGPT和相关AI的使用方法，包括如何注册、如何提问和引导AI等。</w:t>
      </w:r>
    </w:p>
    <w:p>
      <w:pPr>
        <w:jc w:val="both"/>
      </w:pPr>
      <w:r>
        <w:rPr/>
        <w:t xml:space="preserve">2. 使用AI的两个痛点：文章指出许多人在使用ChatGPT时遇到的两个问题，即不知道如何使用和找不到应用场景。作者提供了解决这些问题的方法，帮助读者充分利用AI。</w:t>
      </w:r>
    </w:p>
    <w:p>
      <w:pPr>
        <w:jc w:val="both"/>
      </w:pPr>
      <w:r>
        <w:rPr/>
        <w:t xml:space="preserve">3. 写好提示词的重要性：文章强调了写好提示词对于获得高质量答案的重要性，并提供了一个模板来帮助读者写出高质量提示词。同时，文章还解释了为什么需要建立角色来引导AI。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该文章存在一些问题和偏见。首先，它声称可以帮助读者掌握 ChatGPT 和相关 AI 的使用方法，但实际上只提供了一些基本的提示和模板，并没有深入探讨如何有效地使用 AI。其次，文章过于强调 AI 的作用和价值，似乎认为 AI 可以完全取代人类思考和决策的能力，这是不现实的。此外，文章没有充分考虑到 AI 使用可能带来的风险和负面影响，例如隐私泄露、数据滥用等问题。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另外，文章中提到了一些“镜像网站”，这可能涉及到违反版权或其他法律规定的问题。同时，文章也没有提供足够的证据来支持其主张，并且缺乏对反驳观点的探讨和分析。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总之，该文章存在一些片面性和不准确性，并且需要更加客观、全面地呈现 AI 技术及其应用。同时，在推广 AI 技术时也需要注意潜在的风险和负面影响，并采取相应的措施来保护用户隐私和数据安全。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AI technology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AI usage
</w:t>
      </w:r>
    </w:p>
    <w:p>
      <w:pPr>
        <w:spacing w:after="0"/>
        <w:numPr>
          <w:ilvl w:val="0"/>
          <w:numId w:val="2"/>
        </w:numPr>
      </w:pPr>
      <w:r>
        <w:rPr/>
        <w:t xml:space="preserve">Legal and ethical considerations of AI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claims and analysis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AI technology and applications
</w:t>
      </w:r>
    </w:p>
    <w:p>
      <w:pPr>
        <w:numPr>
          <w:ilvl w:val="0"/>
          <w:numId w:val="2"/>
        </w:numPr>
      </w:pPr>
      <w:r>
        <w:rPr/>
        <w:t xml:space="preserve">Privacy and data security measures for AI usage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https://www.fullpicture.app/item/8f3bdb2df66be6083e05431f010c6767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51F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570729170/answer/3002750079" TargetMode="External"/><Relationship Id="rId8" Type="http://schemas.openxmlformats.org/officeDocument/2006/relationships/hyperlink" Target="https://www.fullpicture.app/item/8f3bdb2df66be6083e05431f010c67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2023-12-23T03:53:55+01:00</dcterms:created>
  <dcterms:modified xsi:type="dcterms:W3CDTF">2023-12-23T03:53:55+01:00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