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科学网—制作RDP数据库的USEARCH版本用于扩增子物种注释 - 刘永鑫的博文</w:t>
      </w:r>
      <w:br/>
      <w:hyperlink r:id="rId7" w:history="1">
        <w:r>
          <w:rPr>
            <w:color w:val="2980b9"/>
            <w:u w:val="single"/>
          </w:rPr>
          <w:t xml:space="preserve">https://blog.sciencenet.cn/blog-3334560-1305002.html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RDP是扩增子分析中常用的物种注释数据库之一，但其训练集仅提供QIIME格式，而USEARCH作者提供的RDP数据库为几年前的版本。</w:t>
      </w:r>
    </w:p>
    <w:p>
      <w:pPr>
        <w:jc w:val="both"/>
      </w:pPr>
      <w:r>
        <w:rPr/>
        <w:t xml:space="preserve">2. 为了制作适用于USEARCH的RDP数据库，需要下载RDPClassifier_16S_trainsetNo18_QiimeFormat.zip并进行解压和基本统计。</w:t>
      </w:r>
    </w:p>
    <w:p>
      <w:pPr>
        <w:jc w:val="both"/>
      </w:pPr>
      <w:r>
        <w:rPr/>
        <w:t xml:space="preserve">3. 制作USEARCH物种注释数据库单文件格式只需要使用sed和awk命令即可实现。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该文章主要介绍了如何制作RDP数据库的USEARCH版本用于扩增子物种注释。然而，在阅读该文章时，我们可以发现以下问题：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作者在联系RDP数据库作者后得到的回复是商业软件申请RDP数据库的授权使用比较麻烦，你们自己制作一下也非常简单。这种回复可能会让读者认为RDP数据库作者不愿意提供帮助或者不重视用户需求，从而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片面报道：文章只介绍了如何制作RDP数据库的USEARCH版本，但并没有对其他扩增子分析工具进行比较和评估。这可能会给读者留下“USEARCH是最好的扩增子分析工具”的印象。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缺失考虑点：文章没有提及如何验证制作的RDP数据库的准确性和可靠性。这可能会导致读者在使用该数据库时出现误解或错误结果。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偏袒：文章中提到需要VPN才能下载最新版的RDP数据库，但并没有提供其他下载方式或者说明原因。这可能会让读者认为VPN是必须且唯一可行的下载方式。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未探索反驳：文章中没有探讨其他人对于制作RDP数据库的USEARCH版本是否有更好方法或者更好的数据库选择的反驳。这可能会让读者认为该方法是唯一可行的。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综上所述，该文章存在一些问题，需要更加客观、全面地呈现信息，并提供更多证据和数据支持。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RDP数据库作者回复偏见
</w:t>
      </w:r>
    </w:p>
    <w:p>
      <w:pPr>
        <w:spacing w:after="0"/>
        <w:numPr>
          <w:ilvl w:val="0"/>
          <w:numId w:val="2"/>
        </w:numPr>
      </w:pPr>
      <w:r>
        <w:rPr/>
        <w:t xml:space="preserve">缺乏其他扩增子分析工具比较和评估
</w:t>
      </w:r>
    </w:p>
    <w:p>
      <w:pPr>
        <w:spacing w:after="0"/>
        <w:numPr>
          <w:ilvl w:val="0"/>
          <w:numId w:val="2"/>
        </w:numPr>
      </w:pPr>
      <w:r>
        <w:rPr/>
        <w:t xml:space="preserve">缺失验证制作的RDP数据库的准确性和可靠性
</w:t>
      </w:r>
    </w:p>
    <w:p>
      <w:pPr>
        <w:spacing w:after="0"/>
        <w:numPr>
          <w:ilvl w:val="0"/>
          <w:numId w:val="2"/>
        </w:numPr>
      </w:pPr>
      <w:r>
        <w:rPr/>
        <w:t xml:space="preserve">偏袒VPN下载方式
</w:t>
      </w:r>
    </w:p>
    <w:p>
      <w:pPr>
        <w:spacing w:after="0"/>
        <w:numPr>
          <w:ilvl w:val="0"/>
          <w:numId w:val="2"/>
        </w:numPr>
      </w:pPr>
      <w:r>
        <w:rPr/>
        <w:t xml:space="preserve">未探索其他制作RDP数据库的USEARCH版本方法或其他数据库选择的反驳
</w:t>
      </w:r>
    </w:p>
    <w:p>
      <w:pPr>
        <w:numPr>
          <w:ilvl w:val="0"/>
          <w:numId w:val="2"/>
        </w:numPr>
      </w:pPr>
      <w:r>
        <w:rPr/>
        <w:t xml:space="preserve">需要更客观、全面的信息和更多证据和数据支持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https://www.fullpicture.app/item/8ecfac694eb7cdee13aa80ef34bb6f54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747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ciencenet.cn/blog-3334560-1305002.html" TargetMode="External"/><Relationship Id="rId8" Type="http://schemas.openxmlformats.org/officeDocument/2006/relationships/hyperlink" Target="https://www.fullpicture.app/item/8ecfac694eb7cdee13aa80ef34bb6f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2023-12-27T12:39:30+01:00</dcterms:created>
  <dcterms:modified xsi:type="dcterms:W3CDTF">2023-12-27T12:39:30+01:00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