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Appell – Schreibung, Definition, Bedeutung, Etymologie, Synonyme, Beispiele | DWDS</w:t>
      </w:r>
      <w:br/>
      <w:hyperlink r:id="rId7" w:history="1">
        <w:r>
          <w:rPr>
            <w:color w:val="2980b9"/>
            <w:u w:val="single"/>
          </w:rPr>
          <w:t xml:space="preserve">https://www.dwds.de/wb/Appell?o=APPELL</w:t>
        </w:r>
      </w:hyperlink>
    </w:p>
    <w:p>
      <w:pPr>
        <w:pStyle w:val="Heading1"/>
      </w:pPr>
      <w:bookmarkStart w:id="2" w:name="_Toc2"/>
      <w:r>
        <w:t>Article summary:</w:t>
      </w:r>
      <w:bookmarkEnd w:id="2"/>
    </w:p>
    <w:p>
      <w:pPr>
        <w:jc w:val="both"/>
      </w:pPr>
      <w:r>
        <w:rPr/>
        <w:t xml:space="preserve">1. Definition und Bedeutung des Begriffs "Appell"</w:t>
      </w:r>
    </w:p>
    <w:p>
      <w:pPr>
        <w:jc w:val="both"/>
      </w:pPr>
      <w:r>
        <w:rPr/>
        <w:t xml:space="preserve">- Ein Appel ist ein Aufruf an die Öffentlichkeit, der meist mit Adjektiven wie flammend, eindringlich oder dringlich beschrieben wird.</w:t>
      </w:r>
    </w:p>
    <w:p>
      <w:pPr>
        <w:jc w:val="both"/>
      </w:pPr>
      <w:r>
        <w:rPr/>
        <w:t xml:space="preserve">- Es gibt verschiedene Arten von Appellen, z.B. politische Appelle, Appelle an die Vernunft oder das Gewissen.</w:t>
      </w:r>
    </w:p>
    <w:p>
      <w:pPr>
        <w:jc w:val="both"/>
      </w:pPr>
      <w:r>
        <w:rPr/>
        <w:t xml:space="preserve">- Ein Appel kann formuliert, unterzeichnet oder ignoriert werden und richtet sich oft an Regierungen oder die Bevölkerung.</w:t>
      </w:r>
    </w:p>
    <w:p>
      <w:pPr>
        <w:jc w:val="both"/>
      </w:pPr>
      <w:r>
        <w:rPr/>
        <w:t xml:space="preserve"/>
      </w:r>
    </w:p>
    <w:p>
      <w:pPr>
        <w:jc w:val="both"/>
      </w:pPr>
      <w:r>
        <w:rPr/>
        <w:t xml:space="preserve">2. Beispiele für Appelle</w:t>
      </w:r>
    </w:p>
    <w:p>
      <w:pPr>
        <w:jc w:val="both"/>
      </w:pPr>
      <w:r>
        <w:rPr/>
        <w:t xml:space="preserve">- Das UN-Flüchtlingshilfswerk appelliert an die EU, mehr Schutz für Flüchtlinge zu bieten.</w:t>
      </w:r>
    </w:p>
    <w:p>
      <w:pPr>
        <w:jc w:val="both"/>
      </w:pPr>
      <w:r>
        <w:rPr/>
        <w:t xml:space="preserve">- Persönlichkeiten fordern in einem Appel den Beitritt der Schweiz zum Atomwaffenverbotsvertrag.</w:t>
      </w:r>
    </w:p>
    <w:p>
      <w:pPr>
        <w:jc w:val="both"/>
      </w:pPr>
      <w:r>
        <w:rPr/>
        <w:t xml:space="preserve">- Hillary Clinton versucht mit gezielten Appellen an Wählerinnen ihre Position zu stärken.</w:t>
      </w:r>
    </w:p>
    <w:p>
      <w:pPr>
        <w:jc w:val="both"/>
      </w:pPr>
      <w:r>
        <w:rPr/>
        <w:t xml:space="preserve"/>
      </w:r>
    </w:p>
    <w:p>
      <w:pPr>
        <w:jc w:val="both"/>
      </w:pPr>
      <w:r>
        <w:rPr/>
        <w:t xml:space="preserve">3. Wirkung und Erfolg von Appellen</w:t>
      </w:r>
    </w:p>
    <w:p>
      <w:pPr>
        <w:jc w:val="both"/>
      </w:pPr>
      <w:r>
        <w:rPr/>
        <w:t xml:space="preserve">- Manche Appelle verhallen ungehört, während andere fruchten und tatsächliche Veränderungen bewirken können.</w:t>
      </w:r>
    </w:p>
    <w:p>
      <w:pPr>
        <w:jc w:val="both"/>
      </w:pPr>
      <w:r>
        <w:rPr/>
        <w:t xml:space="preserve">- Trotz vieler Warnungen und Mahnungen sind manche Situationen unverändert oder sogar eskaliert.</w:t>
      </w:r>
    </w:p>
    <w:p>
      <w:pPr>
        <w:jc w:val="both"/>
      </w:pPr>
      <w:r>
        <w:rPr/>
        <w:t xml:space="preserve">- Einige Autoren sehen in moralischer Veränderung und individuellem Handeln den Schlüssel zur Lösung von Problemen.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vorliegende Artikel beschäftigt sich mit dem Begriff "Appell" und liefert eine umfangreiche Definition sowie verschiedene Beispiele für die Verwendung des Wortes. Es werden verschiedene Kollokationen und mögliche Kontexte aufgezeigt, in denen der Begriff verwendet werden kann.</w:t>
      </w:r>
    </w:p>
    <w:p>
      <w:pPr>
        <w:jc w:val="both"/>
      </w:pPr>
      <w:r>
        <w:rPr/>
        <w:t xml:space="preserve"/>
      </w:r>
    </w:p>
    <w:p>
      <w:pPr>
        <w:jc w:val="both"/>
      </w:pPr>
      <w:r>
        <w:rPr/>
        <w:t xml:space="preserve">In Bezug auf mögliche Vorurteile oder einseitige Berichterstattung ist in diesem Artikel nichts erkennbar. Der Text gibt eine neutrale Darstellung des Begriffs "Appell" und zeigt verschiedene Möglichkeiten seiner Verwendung auf. Es werden keine nicht unterstützten Behauptungen aufgestellt und es fehlen auch keine Überlegungen oder Beweise für die genannten Beispiele.</w:t>
      </w:r>
    </w:p>
    <w:p>
      <w:pPr>
        <w:jc w:val="both"/>
      </w:pPr>
      <w:r>
        <w:rPr/>
        <w:t xml:space="preserve"/>
      </w:r>
    </w:p>
    <w:p>
      <w:pPr>
        <w:jc w:val="both"/>
      </w:pPr>
      <w:r>
        <w:rPr/>
        <w:t xml:space="preserve">Es ist jedoch anzumerken, dass der Artikel keine unerforschten Gegenargumente oder alternative Perspektiven zu dem Thema "Appell" behandelt. Der Fokus liegt hier eindeutig auf der Definition und den verschiedenen Anwendungsbeispielen des Begriffs.</w:t>
      </w:r>
    </w:p>
    <w:p>
      <w:pPr>
        <w:jc w:val="both"/>
      </w:pPr>
      <w:r>
        <w:rPr/>
        <w:t xml:space="preserve"/>
      </w:r>
    </w:p>
    <w:p>
      <w:pPr>
        <w:jc w:val="both"/>
      </w:pPr>
      <w:r>
        <w:rPr/>
        <w:t xml:space="preserve">Der Artikel enthält auch keine Werbeinhalte oder offensichtliche Befangenheit. Es handelt sich um einen informativen Text, der das Thema "Appell" aus verschiedenen Blickwinkeln betrachtet.</w:t>
      </w:r>
    </w:p>
    <w:p>
      <w:pPr>
        <w:jc w:val="both"/>
      </w:pPr>
      <w:r>
        <w:rPr/>
        <w:t xml:space="preserve"/>
      </w:r>
    </w:p>
    <w:p>
      <w:pPr>
        <w:jc w:val="both"/>
      </w:pPr>
      <w:r>
        <w:rPr/>
        <w:t xml:space="preserve">Es ist wichtig anzumerken, dass dieser Artikel nur eine begrenzte Analyse des Themas bietet und nicht alle möglichen Aspekte abdeckt. Eine umfassendere Untersuchung könnte weitere Einsichten liefern und möglicherweise auch Risiken oder Nachteile bei der Verwendung von Appellen aufzeigen.</w:t>
      </w:r>
    </w:p>
    <w:p>
      <w:pPr>
        <w:jc w:val="both"/>
      </w:pPr>
      <w:r>
        <w:rPr/>
        <w:t xml:space="preserve"/>
      </w:r>
    </w:p>
    <w:p>
      <w:pPr>
        <w:jc w:val="both"/>
      </w:pPr>
      <w:r>
        <w:rPr/>
        <w:t xml:space="preserve">Insgesamt bietet dieser Artikel eine solide Einführung in den Begriff "Appell" und seine verschiedenen Anwendungen. Er liefert eine klare Definition, zeigt verschiedene Kontexte auf und gibt Beispiele für die Verwendung des Begriffs. Es werden keine offensichtlichen Vorurteile, einseitige Berichterstattung oder nicht unterstützte Behauptungen festgestellt.</w:t>
      </w:r>
    </w:p>
    <w:p>
      <w:pPr>
        <w:pStyle w:val="Heading1"/>
      </w:pPr>
      <w:bookmarkStart w:id="5" w:name="_Toc5"/>
      <w:r>
        <w:t>Topics for further research:</w:t>
      </w:r>
      <w:bookmarkEnd w:id="5"/>
    </w:p>
    <w:p>
      <w:pPr>
        <w:spacing w:after="0"/>
        <w:numPr>
          <w:ilvl w:val="0"/>
          <w:numId w:val="2"/>
        </w:numPr>
      </w:pPr>
      <w:r>
        <w:rPr/>
        <w:t xml:space="preserve">Risiken und Nachteile der Verwendung von Appellen
</w:t>
      </w:r>
    </w:p>
    <w:p>
      <w:pPr>
        <w:spacing w:after="0"/>
        <w:numPr>
          <w:ilvl w:val="0"/>
          <w:numId w:val="2"/>
        </w:numPr>
      </w:pPr>
      <w:r>
        <w:rPr/>
        <w:t xml:space="preserve">Alternative Perspektiven zum Thema Appell
</w:t>
      </w:r>
    </w:p>
    <w:p>
      <w:pPr>
        <w:spacing w:after="0"/>
        <w:numPr>
          <w:ilvl w:val="0"/>
          <w:numId w:val="2"/>
        </w:numPr>
      </w:pPr>
      <w:r>
        <w:rPr/>
        <w:t xml:space="preserve">Kritik an der Verwendung von Appellen
</w:t>
      </w:r>
    </w:p>
    <w:p>
      <w:pPr>
        <w:spacing w:after="0"/>
        <w:numPr>
          <w:ilvl w:val="0"/>
          <w:numId w:val="2"/>
        </w:numPr>
      </w:pPr>
      <w:r>
        <w:rPr/>
        <w:t xml:space="preserve">Effektivität von Appellen in der Kommunikation
</w:t>
      </w:r>
    </w:p>
    <w:p>
      <w:pPr>
        <w:spacing w:after="0"/>
        <w:numPr>
          <w:ilvl w:val="0"/>
          <w:numId w:val="2"/>
        </w:numPr>
      </w:pPr>
      <w:r>
        <w:rPr/>
        <w:t xml:space="preserve">Psychologische Auswirkungen von Appellen
</w:t>
      </w:r>
    </w:p>
    <w:p>
      <w:pPr>
        <w:numPr>
          <w:ilvl w:val="0"/>
          <w:numId w:val="2"/>
        </w:numPr>
      </w:pPr>
      <w:r>
        <w:rPr/>
        <w:t xml:space="preserve">Ethik der Verwendung von Appellen</w:t>
      </w:r>
    </w:p>
    <w:p>
      <w:pPr>
        <w:pStyle w:val="Heading1"/>
      </w:pPr>
      <w:bookmarkStart w:id="6" w:name="_Toc6"/>
      <w:r>
        <w:t>Report location:</w:t>
      </w:r>
      <w:bookmarkEnd w:id="6"/>
    </w:p>
    <w:p>
      <w:hyperlink r:id="rId8" w:history="1">
        <w:r>
          <w:rPr>
            <w:color w:val="2980b9"/>
            <w:u w:val="single"/>
          </w:rPr>
          <w:t xml:space="preserve">https://www.fullpicture.app/item/8de5a9bd611f057f570e926d38b60442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08A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wds.de/wb/Appell?o=APPELL" TargetMode="External"/><Relationship Id="rId8" Type="http://schemas.openxmlformats.org/officeDocument/2006/relationships/hyperlink" Target="https://www.fullpicture.app/item/8de5a9bd611f057f570e926d38b604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2024-05-09T20:25:34+02:00</dcterms:created>
  <dcterms:modified xsi:type="dcterms:W3CDTF">2024-05-09T20:25:34+02:00</dcterms:modified>
</cp:coreProperties>
</file>

<file path=docProps/custom.xml><?xml version="1.0" encoding="utf-8"?>
<Properties xmlns="http://schemas.openxmlformats.org/officeDocument/2006/custom-properties" xmlns:vt="http://schemas.openxmlformats.org/officeDocument/2006/docPropsVTypes"/>
</file>