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Zvonarka Central Bus Terminal / CHYBIK + KRISTOF | ArchDaily</w:t></w:r><w:br/><w:hyperlink r:id="rId7" w:history="1"><w:r><w:rPr><w:color w:val="2980b9"/><w:u w:val="single"/></w:rPr><w:t xml:space="preserve">https://www.archdaily.com/961268/zvonarka-central-bus-terminal-chybik-plus-kristof?ad_source=search&ad_medium=projects_tab</w:t></w:r></w:hyperlink></w:p><w:p><w:pPr><w:pStyle w:val="Heading1"/></w:pPr><w:bookmarkStart w:id="2" w:name="_Toc2"/><w:r><w:t>Article summary:</w:t></w:r><w:bookmarkEnd w:id="2"/></w:p><w:p><w:pPr><w:jc w:val="both"/></w:pPr><w:r><w:rPr/><w:t xml:space="preserve">1. CHYBIK + KRISTOF have restored and redesigned the Zvonarka Central Bus Terminal in Brno, Czech Republic, preserving its Brutalist architectural heritage while adapting it to current social needs.</w:t></w:r></w:p><w:p><w:pPr><w:jc w:val="both"/></w:pPr><w:r><w:rPr/><w:t xml:space="preserve">2. The architects stress the station's central role in the city and region's sociocultural fabric, emphasizing its significance as a point of entry into and departure from the city.</w:t></w:r></w:p><w:p><w:pPr><w:jc w:val="both"/></w:pPr><w:r><w:rPr/><w:t xml:space="preserve">3. Transparency is at the root of their design, with walls removed and light favored to evoke access, safety, and comfort. The building has been transformed into a dynamic, functional, and intrinsically social hub.</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discusses the restoration and redesign of the Zvonarka Central Bus Terminal in Brno, Czech Republic, by CHYBIK + KRISTOF. The architects aimed to preserve the existing Brutalist structure while adapting it to current social needs. The article highlights the architects' commitment to perpetuating architectural heritage and their engagement in protecting Brutalist architectural heritage, citing examples of demolished or threatened structures.</w:t></w:r></w:p><w:p><w:pPr><w:jc w:val="both"/></w:pPr><w:r><w:rPr/><w:t xml:space="preserve"></w:t></w:r></w:p><w:p><w:pPr><w:jc w:val="both"/></w:pPr><w:r><w:rPr/><w:t xml:space="preserve">The article presents a positive view of the project, emphasizing its social awareness and user-centered design. However, it lacks critical analysis and exploration of potential drawbacks or criticisms of the project. For example, there is no discussion of any negative impacts on the surrounding urban fabric or potential displacement of local communities due to gentrification.</w:t></w:r></w:p><w:p><w:pPr><w:jc w:val="both"/></w:pPr><w:r><w:rPr/><w:t xml:space="preserve"></w:t></w:r></w:p><w:p><w:pPr><w:jc w:val="both"/></w:pPr><w:r><w:rPr/><w:t xml:space="preserve">The article also presents a one-sided view of Brutalist architecture as intriguing and raw, without acknowledging its controversial history and polarizing opinions among architects and scholars. Additionally, there is no mention of any counterarguments against preserving Brutalist architecture or concerns about its environmental impact.</w:t></w:r></w:p><w:p><w:pPr><w:jc w:val="both"/></w:pPr><w:r><w:rPr/><w:t xml:space="preserve"></w:t></w:r></w:p><w:p><w:pPr><w:jc w:val="both"/></w:pPr><w:r><w:rPr/><w:t xml:space="preserve">Furthermore, the article appears promotional in nature, with little critical analysis or exploration of potential biases. It does not provide evidence for some claims made, such as the station's central role in the city and region's sociocultural fabric.</w:t></w:r></w:p><w:p><w:pPr><w:jc w:val="both"/></w:pPr><w:r><w:rPr/><w:t xml:space="preserve"></w:t></w:r></w:p><w:p><w:pPr><w:jc w:val="both"/></w:pPr><w:r><w:rPr/><w:t xml:space="preserve">Overall, while the article provides an overview of CHYBIK + KRISTOF's restoration project at Zvonarka Central Bus Terminal, it lacks critical analysis and exploration of potential drawbacks or criticisms. It presents a one-sided view of Brutalist architecture without acknowledging its controversial history or potential concerns about its environmental impact.</w:t></w:r></w:p><w:p><w:pPr><w:pStyle w:val="Heading1"/></w:pPr><w:bookmarkStart w:id="5" w:name="_Toc5"/><w:r><w:t>Topics for further research:</w:t></w:r><w:bookmarkEnd w:id="5"/></w:p><w:p><w:pPr><w:spacing w:after="0"/><w:numPr><w:ilvl w:val="0"/><w:numId w:val="2"/></w:numPr></w:pPr><w:r><w:rPr/><w:t xml:space="preserve">Criticisms of Brutalist architecture
</w:t></w:r></w:p><w:p><w:pPr><w:spacing w:after="0"/><w:numPr><w:ilvl w:val="0"/><w:numId w:val="2"/></w:numPr></w:pPr><w:r><w:rPr/><w:t xml:space="preserve">Environmental impact of Brutalist architecture
</w:t></w:r></w:p><w:p><w:pPr><w:spacing w:after="0"/><w:numPr><w:ilvl w:val="0"/><w:numId w:val="2"/></w:numPr></w:pPr><w:r><w:rPr/><w:t xml:space="preserve">Gentrification and urban displacement
</w:t></w:r></w:p><w:p><w:pPr><w:spacing w:after="0"/><w:numPr><w:ilvl w:val="0"/><w:numId w:val="2"/></w:numPr></w:pPr><w:r><w:rPr/><w:t xml:space="preserve">Controversies surrounding preservation of Brutalist architecture
</w:t></w:r></w:p><w:p><w:pPr><w:spacing w:after="0"/><w:numPr><w:ilvl w:val="0"/><w:numId w:val="2"/></w:numPr></w:pPr><w:r><w:rPr/><w:t xml:space="preserve">Social and cultural impacts of architectural restoration projects
</w:t></w:r></w:p><w:p><w:pPr><w:numPr><w:ilvl w:val="0"/><w:numId w:val="2"/></w:numPr></w:pPr><w:r><w:rPr/><w:t xml:space="preserve">Biases in architectural journalism and promotion</w:t></w:r></w:p><w:p><w:pPr><w:pStyle w:val="Heading1"/></w:pPr><w:bookmarkStart w:id="6" w:name="_Toc6"/><w:r><w:t>Report location:</w:t></w:r><w:bookmarkEnd w:id="6"/></w:p><w:p><w:hyperlink r:id="rId8" w:history="1"><w:r><w:rPr><w:color w:val="2980b9"/><w:u w:val="single"/></w:rPr><w:t xml:space="preserve">https://www.fullpicture.app/item/8dd71dd3f8d30021f5c292173091e3ab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C31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chdaily.com/961268/zvonarka-central-bus-terminal-chybik-plus-kristof?ad_source=search&amp;ad_medium=projects_tab" TargetMode="External"/><Relationship Id="rId8" Type="http://schemas.openxmlformats.org/officeDocument/2006/relationships/hyperlink" Target="https://www.fullpicture.app/item/8dd71dd3f8d30021f5c292173091e3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2023-12-28T05:41:37+01:00</dcterms:created>
  <dcterms:modified xsi:type="dcterms:W3CDTF">2023-12-28T05:41:37+01:00</dcterms:modified>
</cp:coreProperties>
</file>

<file path=docProps/custom.xml><?xml version="1.0" encoding="utf-8"?>
<Properties xmlns="http://schemas.openxmlformats.org/officeDocument/2006/custom-properties" xmlns:vt="http://schemas.openxmlformats.org/officeDocument/2006/docPropsVTypes"/>
</file>