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Tribological behavior of glass fiber reinforced polyamide (PA-GF) and recycled polyvinyl butyral (r-PVB) blends-所有数据库</w:t>
      </w:r>
      <w:br/>
      <w:hyperlink r:id="rId7" w:history="1">
        <w:r>
          <w:rPr>
            <w:color w:val="2980b9"/>
            <w:u w:val="single"/>
          </w:rPr>
          <w:t xml:space="preserve">https://www.webofscience.com/wos/alldb/full-record/WOS:000821504600011</w:t>
        </w:r>
      </w:hyperlink>
    </w:p>
    <w:p>
      <w:pPr>
        <w:pStyle w:val="Heading1"/>
      </w:pPr>
      <w:bookmarkStart w:id="2" w:name="_Toc2"/>
      <w:r>
        <w:t>Article summary:</w:t>
      </w:r>
      <w:bookmarkEnd w:id="2"/>
    </w:p>
    <w:p>
      <w:pPr>
        <w:jc w:val="both"/>
      </w:pPr>
      <w:r>
        <w:rPr/>
        <w:t xml:space="preserve">1. This article investigates the effect of adding recycled polyvinyl butyral (r-PVB) from laminated safety glass to a glass fiber reinforced polyamide (PAGF) on its tribological performance.</w:t>
      </w:r>
    </w:p>
    <w:p>
      <w:pPr>
        <w:jc w:val="both"/>
      </w:pPr>
      <w:r>
        <w:rPr/>
        <w:t xml:space="preserve">2. Pin-on-disc tests were performed and showed that r-PVB reduced the coefficient of friction by 9-13% and mass loss by 38-50%.</w:t>
      </w:r>
    </w:p>
    <w:p>
      <w:pPr>
        <w:jc w:val="both"/>
      </w:pPr>
      <w:r>
        <w:rPr/>
        <w:t xml:space="preserve">3. SEM images showed that r-PVB reduced fiber fracture and promoted the formation of a transfer film that reduced contact between the polymer composite and the steel ball.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evidence for its claims in the form of pin-on-disc tests and SEM images. The authors also provide information about their research methods, which adds to the trustworthiness of their findings. However, there are some potential biases in the article that should be noted. For example, there is no mention of any potential risks associated with using recycled materials in this application, nor is there any discussion of possible counterarguments or alternative solutions to this problem. Additionally, while the authors do provide evidence for their claims, they do not explore any other potential explanations for their results or discuss any limitations to their study. Finally, while the authors do provide information about their research methods, they do not provide enough detail to fully evaluate them or assess whether they are appropriate for this type of study.</w:t>
      </w:r>
    </w:p>
    <w:p>
      <w:pPr>
        <w:pStyle w:val="Heading1"/>
      </w:pPr>
      <w:bookmarkStart w:id="5" w:name="_Toc5"/>
      <w:r>
        <w:t>Topics for further research:</w:t>
      </w:r>
      <w:bookmarkEnd w:id="5"/>
    </w:p>
    <w:p>
      <w:pPr>
        <w:spacing w:after="0"/>
        <w:numPr>
          <w:ilvl w:val="0"/>
          <w:numId w:val="2"/>
        </w:numPr>
      </w:pPr>
      <w:r>
        <w:rPr/>
        <w:t xml:space="preserve">Recycled materials risks</w:t>
      </w:r>
    </w:p>
    <w:p>
      <w:pPr>
        <w:spacing w:after="0"/>
        <w:numPr>
          <w:ilvl w:val="0"/>
          <w:numId w:val="2"/>
        </w:numPr>
      </w:pPr>
      <w:r>
        <w:rPr/>
        <w:t xml:space="preserve">Alternatives to recycled materials</w:t>
      </w:r>
    </w:p>
    <w:p>
      <w:pPr>
        <w:spacing w:after="0"/>
        <w:numPr>
          <w:ilvl w:val="0"/>
          <w:numId w:val="2"/>
        </w:numPr>
      </w:pPr>
      <w:r>
        <w:rPr/>
        <w:t xml:space="preserve">Counterarguments to recycled materials</w:t>
      </w:r>
    </w:p>
    <w:p>
      <w:pPr>
        <w:spacing w:after="0"/>
        <w:numPr>
          <w:ilvl w:val="0"/>
          <w:numId w:val="2"/>
        </w:numPr>
      </w:pPr>
      <w:r>
        <w:rPr/>
        <w:t xml:space="preserve">Limitations of pin-on-disc tests</w:t>
      </w:r>
    </w:p>
    <w:p>
      <w:pPr>
        <w:spacing w:after="0"/>
        <w:numPr>
          <w:ilvl w:val="0"/>
          <w:numId w:val="2"/>
        </w:numPr>
      </w:pPr>
      <w:r>
        <w:rPr/>
        <w:t xml:space="preserve">SEM imaging techniques</w:t>
      </w:r>
    </w:p>
    <w:p>
      <w:pPr>
        <w:numPr>
          <w:ilvl w:val="0"/>
          <w:numId w:val="2"/>
        </w:numPr>
      </w:pPr>
      <w:r>
        <w:rPr/>
        <w:t xml:space="preserve">Research methods for pin-on-disc tests</w:t>
      </w:r>
    </w:p>
    <w:p>
      <w:pPr>
        <w:pStyle w:val="Heading1"/>
      </w:pPr>
      <w:bookmarkStart w:id="6" w:name="_Toc6"/>
      <w:r>
        <w:t>Report location:</w:t>
      </w:r>
      <w:bookmarkEnd w:id="6"/>
    </w:p>
    <w:p>
      <w:hyperlink r:id="rId8" w:history="1">
        <w:r>
          <w:rPr>
            <w:color w:val="2980b9"/>
            <w:u w:val="single"/>
          </w:rPr>
          <w:t xml:space="preserve">https://www.fullpicture.app/item/8d943a7ae18112188e473bc9842eff83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E9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821504600011" TargetMode="External"/><Relationship Id="rId8" Type="http://schemas.openxmlformats.org/officeDocument/2006/relationships/hyperlink" Target="https://www.fullpicture.app/item/8d943a7ae18112188e473bc9842ef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2023-02-25T13:41:59+01:00</dcterms:created>
  <dcterms:modified xsi:type="dcterms:W3CDTF">2023-02-25T13:41:59+01:00</dcterms:modified>
</cp:coreProperties>
</file>

<file path=docProps/custom.xml><?xml version="1.0" encoding="utf-8"?>
<Properties xmlns="http://schemas.openxmlformats.org/officeDocument/2006/custom-properties" xmlns:vt="http://schemas.openxmlformats.org/officeDocument/2006/docPropsVTypes"/>
</file>