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Inviting collaborators to a personal repository - GitHub Docs</w:t>
      </w:r>
      <w:br/>
      <w:hyperlink r:id="rId7" w:history="1">
        <w:r>
          <w:rPr>
            <w:color w:val="2980b9"/>
            <w:u w:val="single"/>
          </w:rPr>
          <w:t xml:space="preserve">https://docs.github.com/en/account-and-profile/setting-up-and-managing-your-personal-account-on-github/managing-access-to-your-personal-repositories/inviting-collaborators-to-a-personal-repository</w:t>
        </w:r>
      </w:hyperlink>
    </w:p>
    <w:p>
      <w:pPr>
        <w:pStyle w:val="Heading1"/>
      </w:pPr>
      <w:bookmarkStart w:id="2" w:name="_Toc2"/>
      <w:r>
        <w:t>Article summary:</w:t>
      </w:r>
      <w:bookmarkEnd w:id="2"/>
    </w:p>
    <w:p>
      <w:pPr>
        <w:jc w:val="both"/>
      </w:pPr>
      <w:r>
        <w:rPr/>
        <w:t xml:space="preserve">1. Users can invite collaborators to their personal repository on GitHub.</w:t>
      </w:r>
    </w:p>
    <w:p>
      <w:pPr>
        <w:jc w:val="both"/>
      </w:pPr>
      <w:r>
        <w:rPr/>
        <w:t xml:space="preserve">2. Private forks inherit the permissions structure of the upstream repository.</w:t>
      </w:r>
    </w:p>
    <w:p>
      <w:pPr>
        <w:jc w:val="both"/>
      </w:pPr>
      <w:r>
        <w:rPr/>
        <w:t xml:space="preserve">3. To invite a collaborator, users can search for their name and send an invitation via email.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"Inviting collaborators to a personal repository" on GitHub Docs provides a step-by-step guide on how to invite users to become collaborators in a personal repository. The article is informative and straightforward, providing clear instructions for the process.</w:t>
      </w:r>
    </w:p>
    <w:p>
      <w:pPr>
        <w:jc w:val="both"/>
      </w:pPr>
      <w:r>
        <w:rPr/>
        <w:t xml:space="preserve"/>
      </w:r>
    </w:p>
    <w:p>
      <w:pPr>
        <w:jc w:val="both"/>
      </w:pPr>
      <w:r>
        <w:rPr/>
        <w:t xml:space="preserve">However, the article lacks depth and context. It does not provide any information on why someone might want to collaborate on a personal repository or the benefits of doing so. Additionally, it does not explore any potential risks or drawbacks of inviting collaborators.</w:t>
      </w:r>
    </w:p>
    <w:p>
      <w:pPr>
        <w:jc w:val="both"/>
      </w:pPr>
      <w:r>
        <w:rPr/>
        <w:t xml:space="preserve"/>
      </w:r>
    </w:p>
    <w:p>
      <w:pPr>
        <w:jc w:val="both"/>
      </w:pPr>
      <w:r>
        <w:rPr/>
        <w:t xml:space="preserve">The article also seems biased towards promoting GitHub as a platform for collaboration without acknowledging any potential alternatives or limitations. It assumes that the reader is already familiar with GitHub and its features, which may be confusing for beginners.</w:t>
      </w:r>
    </w:p>
    <w:p>
      <w:pPr>
        <w:jc w:val="both"/>
      </w:pPr>
      <w:r>
        <w:rPr/>
        <w:t xml:space="preserve"/>
      </w:r>
    </w:p>
    <w:p>
      <w:pPr>
        <w:jc w:val="both"/>
      </w:pPr>
      <w:r>
        <w:rPr/>
        <w:t xml:space="preserve">Furthermore, the article does not address any potential issues that may arise when collaborating with others, such as conflicts over code changes or differences in coding styles. It also does not provide any guidance on how to resolve these issues.</w:t>
      </w:r>
    </w:p>
    <w:p>
      <w:pPr>
        <w:jc w:val="both"/>
      </w:pPr>
      <w:r>
        <w:rPr/>
        <w:t xml:space="preserve"/>
      </w:r>
    </w:p>
    <w:p>
      <w:pPr>
        <w:jc w:val="both"/>
      </w:pPr>
      <w:r>
        <w:rPr/>
        <w:t xml:space="preserve">Overall, while the article provides useful information on how to invite collaborators to a personal repository, it lacks depth and context and could benefit from addressing potential risks and drawbacks of collaboration.</w:t>
      </w:r>
    </w:p>
    <w:p>
      <w:pPr>
        <w:pStyle w:val="Heading1"/>
      </w:pPr>
      <w:bookmarkStart w:id="5" w:name="_Toc5"/>
      <w:r>
        <w:t>Topics for further research:</w:t>
      </w:r>
      <w:bookmarkEnd w:id="5"/>
    </w:p>
    <w:p>
      <w:pPr>
        <w:spacing w:after="0"/>
        <w:numPr>
          <w:ilvl w:val="0"/>
          <w:numId w:val="2"/>
        </w:numPr>
      </w:pPr>
      <w:r>
        <w:rPr/>
        <w:t xml:space="preserve">Benefits of collaborating on personal repositories
</w:t>
      </w:r>
    </w:p>
    <w:p>
      <w:pPr>
        <w:spacing w:after="0"/>
        <w:numPr>
          <w:ilvl w:val="0"/>
          <w:numId w:val="2"/>
        </w:numPr>
      </w:pPr>
      <w:r>
        <w:rPr/>
        <w:t xml:space="preserve">Risks and drawbacks of inviting collaborators on GitHub
</w:t>
      </w:r>
    </w:p>
    <w:p>
      <w:pPr>
        <w:spacing w:after="0"/>
        <w:numPr>
          <w:ilvl w:val="0"/>
          <w:numId w:val="2"/>
        </w:numPr>
      </w:pPr>
      <w:r>
        <w:rPr/>
        <w:t xml:space="preserve">Alternatives to GitHub for collaboration
</w:t>
      </w:r>
    </w:p>
    <w:p>
      <w:pPr>
        <w:spacing w:after="0"/>
        <w:numPr>
          <w:ilvl w:val="0"/>
          <w:numId w:val="2"/>
        </w:numPr>
      </w:pPr>
      <w:r>
        <w:rPr/>
        <w:t xml:space="preserve">Conflict resolution in collaborative coding projects
</w:t>
      </w:r>
    </w:p>
    <w:p>
      <w:pPr>
        <w:spacing w:after="0"/>
        <w:numPr>
          <w:ilvl w:val="0"/>
          <w:numId w:val="2"/>
        </w:numPr>
      </w:pPr>
      <w:r>
        <w:rPr/>
        <w:t xml:space="preserve">Best practices for collaborating on personal repositories
</w:t>
      </w:r>
    </w:p>
    <w:p>
      <w:pPr>
        <w:numPr>
          <w:ilvl w:val="0"/>
          <w:numId w:val="2"/>
        </w:numPr>
      </w:pPr>
      <w:r>
        <w:rPr/>
        <w:t xml:space="preserve">Differences in coding styles and how to handle them in collaborative projects</w:t>
      </w:r>
    </w:p>
    <w:p>
      <w:pPr>
        <w:pStyle w:val="Heading1"/>
      </w:pPr>
      <w:bookmarkStart w:id="6" w:name="_Toc6"/>
      <w:r>
        <w:t>Report location:</w:t>
      </w:r>
      <w:bookmarkEnd w:id="6"/>
    </w:p>
    <w:p>
      <w:hyperlink r:id="rId8" w:history="1">
        <w:r>
          <w:rPr>
            <w:color w:val="2980b9"/>
            <w:u w:val="single"/>
          </w:rPr>
          <w:t xml:space="preserve">https://www.fullpicture.app/item/8c973bf8dd9d35a281e1674c1554af59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E34D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cs.github.com/en/account-and-profile/setting-up-and-managing-your-personal-account-on-github/managing-access-to-your-personal-repositories/inviting-collaborators-to-a-personal-repository" TargetMode="External"/><Relationship Id="rId8" Type="http://schemas.openxmlformats.org/officeDocument/2006/relationships/hyperlink" Target="https://www.fullpicture.app/item/8c973bf8dd9d35a281e1674c1554af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2024-03-10T08:18:12+01:00</dcterms:created>
  <dcterms:modified xsi:type="dcterms:W3CDTF">2024-03-10T08:18:12+01:00</dcterms:modified>
</cp:coreProperties>
</file>

<file path=docProps/custom.xml><?xml version="1.0" encoding="utf-8"?>
<Properties xmlns="http://schemas.openxmlformats.org/officeDocument/2006/custom-properties" xmlns:vt="http://schemas.openxmlformats.org/officeDocument/2006/docPropsVTypes"/>
</file>