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城镇化背景下连南瑶族自治县传统文化的保护与开发-【维普官方网站】-www.cqvip.com-维普网</w:t>
      </w:r>
      <w:br/>
      <w:hyperlink r:id="rId7" w:history="1">
        <w:r>
          <w:rPr>
            <w:color w:val="2980b9"/>
            <w:u w:val="single"/>
          </w:rPr>
          <w:t xml:space="preserve">http://www.cqvip.com/qk/81799x/20169x/90686775504849544956485250.html</w:t>
        </w:r>
      </w:hyperlink>
    </w:p>
    <w:p>
      <w:pPr>
        <w:pStyle w:val="Heading1"/>
      </w:pPr>
      <w:bookmarkStart w:id="2" w:name="_Toc2"/>
      <w:r>
        <w:t>Article summary:</w:t>
      </w:r>
      <w:bookmarkEnd w:id="2"/>
    </w:p>
    <w:p>
      <w:pPr>
        <w:jc w:val="both"/>
      </w:pPr>
      <w:r>
        <w:rPr/>
        <w:t xml:space="preserve">1. 城镇化背景下连南瑶族自治县传统文化的保护与开发</w:t>
      </w:r>
    </w:p>
    <w:p>
      <w:pPr>
        <w:jc w:val="both"/>
      </w:pPr>
      <w:r>
        <w:rPr/>
        <w:t xml:space="preserve">2. 城镇化对连南瑶族自治县传统文化的影响</w:t>
      </w:r>
    </w:p>
    <w:p>
      <w:pPr>
        <w:jc w:val="both"/>
      </w:pPr>
      <w:r>
        <w:rPr/>
        <w:t xml:space="preserve">3. 保护和开发连南瑶族自治县传统文化的措施和方法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根据给出的文章标题和正文内容，无法进行详细的批判性分析。因为正文内容并未提供任何与城镇化背景下连南瑶族自治县传统文化保护与开发相关的信息，而是一段JavaScript代码和一个引用链接。</w:t>
      </w:r>
    </w:p>
    <w:p>
      <w:pPr>
        <w:jc w:val="both"/>
      </w:pPr>
      <w:r>
        <w:rPr/>
        <w:t xml:space="preserve"/>
      </w:r>
    </w:p>
    <w:p>
      <w:pPr>
        <w:jc w:val="both"/>
      </w:pPr>
      <w:r>
        <w:rPr/>
        <w:t xml:space="preserve">请提供正确的文章内容，以便进行详细的批判性分析。</w:t>
      </w:r>
    </w:p>
    <w:p>
      <w:pPr>
        <w:pStyle w:val="Heading1"/>
      </w:pPr>
      <w:bookmarkStart w:id="5" w:name="_Toc5"/>
      <w:r>
        <w:t>Topics for further research:</w:t>
      </w:r>
      <w:bookmarkEnd w:id="5"/>
    </w:p>
    <w:p>
      <w:pPr>
        <w:spacing w:after="0"/>
        <w:numPr>
          <w:ilvl w:val="0"/>
          <w:numId w:val="2"/>
        </w:numPr>
      </w:pPr>
      <w:r>
        <w:rPr/>
        <w:t xml:space="preserve">连南瑶族自治县传统文化保护与开发的现状
</w:t>
      </w:r>
    </w:p>
    <w:p>
      <w:pPr>
        <w:spacing w:after="0"/>
        <w:numPr>
          <w:ilvl w:val="0"/>
          <w:numId w:val="2"/>
        </w:numPr>
      </w:pPr>
      <w:r>
        <w:rPr/>
        <w:t xml:space="preserve">城镇化对连南瑶族自治县传统文化的影响
</w:t>
      </w:r>
    </w:p>
    <w:p>
      <w:pPr>
        <w:spacing w:after="0"/>
        <w:numPr>
          <w:ilvl w:val="0"/>
          <w:numId w:val="2"/>
        </w:numPr>
      </w:pPr>
      <w:r>
        <w:rPr/>
        <w:t xml:space="preserve">连南瑶族自治县传统文化的价值和意义
</w:t>
      </w:r>
    </w:p>
    <w:p>
      <w:pPr>
        <w:spacing w:after="0"/>
        <w:numPr>
          <w:ilvl w:val="0"/>
          <w:numId w:val="2"/>
        </w:numPr>
      </w:pPr>
      <w:r>
        <w:rPr/>
        <w:t xml:space="preserve">当地政府在传统文化保护与开发方面的努力和政策
</w:t>
      </w:r>
    </w:p>
    <w:p>
      <w:pPr>
        <w:spacing w:after="0"/>
        <w:numPr>
          <w:ilvl w:val="0"/>
          <w:numId w:val="2"/>
        </w:numPr>
      </w:pPr>
      <w:r>
        <w:rPr/>
        <w:t xml:space="preserve">连南瑶族自治县传统文化的传承和创新
</w:t>
      </w:r>
    </w:p>
    <w:p>
      <w:pPr>
        <w:numPr>
          <w:ilvl w:val="0"/>
          <w:numId w:val="2"/>
        </w:numPr>
      </w:pPr>
      <w:r>
        <w:rPr/>
        <w:t xml:space="preserve">社会对连南瑶族自治县传统文化保护与开发的关注和支持</w:t>
      </w:r>
    </w:p>
    <w:p>
      <w:pPr>
        <w:pStyle w:val="Heading1"/>
      </w:pPr>
      <w:bookmarkStart w:id="6" w:name="_Toc6"/>
      <w:r>
        <w:t>Report location:</w:t>
      </w:r>
      <w:bookmarkEnd w:id="6"/>
    </w:p>
    <w:p>
      <w:hyperlink r:id="rId8" w:history="1">
        <w:r>
          <w:rPr>
            <w:color w:val="2980b9"/>
            <w:u w:val="single"/>
          </w:rPr>
          <w:t xml:space="preserve">https://www.fullpicture.app/item/8c96831c35e4a50e3599aeca55aa3af1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D5B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81799x/20169x/90686775504849544956485250.html" TargetMode="External"/><Relationship Id="rId8" Type="http://schemas.openxmlformats.org/officeDocument/2006/relationships/hyperlink" Target="https://www.fullpicture.app/item/8c96831c35e4a50e3599aeca55aa3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2024-01-04T20:53:38+01:00</dcterms:created>
  <dcterms:modified xsi:type="dcterms:W3CDTF">2024-01-04T20:53:38+01:00</dcterms:modified>
</cp:coreProperties>
</file>

<file path=docProps/custom.xml><?xml version="1.0" encoding="utf-8"?>
<Properties xmlns="http://schemas.openxmlformats.org/officeDocument/2006/custom-properties" xmlns:vt="http://schemas.openxmlformats.org/officeDocument/2006/docPropsVTypes"/>
</file>