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【快適】次世代のカーナビを販売する"あとづけ屋"の評判│ぶーぶろぐ</w:t>
      </w:r>
      <w:br/>
      <w:hyperlink r:id="rId7" w:history="1">
        <w:r>
          <w:rPr>
            <w:color w:val="2980b9"/>
            <w:u w:val="single"/>
          </w:rPr>
          <w:t xml:space="preserve">https://booblog1969.com/atozukeya-reputation/</w:t>
        </w:r>
      </w:hyperlink>
    </w:p>
    <w:p>
      <w:pPr>
        <w:pStyle w:val="Heading1"/>
      </w:pPr>
      <w:bookmarkStart w:id="2" w:name="_Toc2"/>
      <w:r>
        <w:t>Article summary:</w:t>
      </w:r>
      <w:bookmarkEnd w:id="2"/>
    </w:p>
    <w:p>
      <w:pPr>
        <w:jc w:val="both"/>
      </w:pPr>
      <w:r>
        <w:rPr/>
        <w:t xml:space="preserve">1. Aftermarket shops are selling next-generation car navigation systems.</w:t>
      </w:r>
    </w:p>
    <w:p>
      <w:pPr>
        <w:jc w:val="both"/>
      </w:pPr>
      <w:r>
        <w:rPr/>
        <w:t xml:space="preserve">2. The aftermarket offers full support, genuine Android OS, and free consultation before purchase.</w:t>
      </w:r>
    </w:p>
    <w:p>
      <w:pPr>
        <w:jc w:val="both"/>
      </w:pPr>
      <w:r>
        <w:rPr/>
        <w:t xml:space="preserve">3. Navigation installation is only supported in the Kanto region and the product purchase page can be confusing.</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"【快適】次世代のカーナビを販売する"あとづけ屋"の評判│ぶーぶろぐ" discusses an aftermarket shop that sells next-generation car navigation systems. The article provides a list of reviews and reputation of the aftermarket, its characteristics, advantages, and disadvantages.</w:t>
      </w:r>
    </w:p>
    <w:p>
      <w:pPr>
        <w:jc w:val="both"/>
      </w:pPr>
      <w:r>
        <w:rPr/>
        <w:t xml:space="preserve"/>
      </w:r>
    </w:p>
    <w:p>
      <w:pPr>
        <w:jc w:val="both"/>
      </w:pPr>
      <w:r>
        <w:rPr/>
        <w:t xml:space="preserve">One potential bias in the article is that it only presents positive aspects of the aftermarket shop and its products. The author does not mention any negative reviews or criticisms of the products. This one-sided reporting may suggest that the article is promotional content rather than an objective analysis.</w:t>
      </w:r>
    </w:p>
    <w:p>
      <w:pPr>
        <w:jc w:val="both"/>
      </w:pPr>
      <w:r>
        <w:rPr/>
        <w:t xml:space="preserve"/>
      </w:r>
    </w:p>
    <w:p>
      <w:pPr>
        <w:jc w:val="both"/>
      </w:pPr>
      <w:r>
        <w:rPr/>
        <w:t xml:space="preserve">Moreover, some claims made in the article are unsupported by evidence. For instance, the author states that there are a certain number of people who are dissatisfied with genuine navigation due to dissatisfaction with sound quality and poor usability. However, no data or statistics are provided to support this claim.</w:t>
      </w:r>
    </w:p>
    <w:p>
      <w:pPr>
        <w:jc w:val="both"/>
      </w:pPr>
      <w:r>
        <w:rPr/>
        <w:t xml:space="preserve"/>
      </w:r>
    </w:p>
    <w:p>
      <w:pPr>
        <w:jc w:val="both"/>
      </w:pPr>
      <w:r>
        <w:rPr/>
        <w:t xml:space="preserve">Additionally, some points of consideration are missing from the article. For example, there is no discussion about possible risks associated with installing aftermarket car navigation systems. These systems may not be compatible with all cars and could potentially cause damage to the vehicle's electrical system.</w:t>
      </w:r>
    </w:p>
    <w:p>
      <w:pPr>
        <w:jc w:val="both"/>
      </w:pPr>
      <w:r>
        <w:rPr/>
        <w:t xml:space="preserve"/>
      </w:r>
    </w:p>
    <w:p>
      <w:pPr>
        <w:jc w:val="both"/>
      </w:pPr>
      <w:r>
        <w:rPr/>
        <w:t xml:space="preserve">Furthermore, unexplored counterarguments are also missing from the article. For instance, there may be concerns about warranty issues if a car owner installs an aftermarket car navigation system instead of using a genuine product.</w:t>
      </w:r>
    </w:p>
    <w:p>
      <w:pPr>
        <w:jc w:val="both"/>
      </w:pPr>
      <w:r>
        <w:rPr/>
        <w:t xml:space="preserve"/>
      </w:r>
    </w:p>
    <w:p>
      <w:pPr>
        <w:jc w:val="both"/>
      </w:pPr>
      <w:r>
        <w:rPr/>
        <w:t xml:space="preserve">Overall, while the article provides some useful information about an aftermarket shop selling next-generation car navigation systems, it lacks objectivity and balance in its reporting. It would have been more informative if both positive and negative aspects were presented along with supporting evidence and counterarguments.</w:t>
      </w:r>
    </w:p>
    <w:p>
      <w:pPr>
        <w:pStyle w:val="Heading1"/>
      </w:pPr>
      <w:bookmarkStart w:id="5" w:name="_Toc5"/>
      <w:r>
        <w:t>Topics for further research:</w:t>
      </w:r>
      <w:bookmarkEnd w:id="5"/>
    </w:p>
    <w:p>
      <w:pPr>
        <w:spacing w:after="0"/>
        <w:numPr>
          <w:ilvl w:val="0"/>
          <w:numId w:val="2"/>
        </w:numPr>
      </w:pPr>
      <w:r>
        <w:rPr/>
        <w:t xml:space="preserve">Risks of installing aftermarket car navigation systems
</w:t>
      </w:r>
    </w:p>
    <w:p>
      <w:pPr>
        <w:spacing w:after="0"/>
        <w:numPr>
          <w:ilvl w:val="0"/>
          <w:numId w:val="2"/>
        </w:numPr>
      </w:pPr>
      <w:r>
        <w:rPr/>
        <w:t xml:space="preserve">Compatibility issues with aftermarket car navigation systems
</w:t>
      </w:r>
    </w:p>
    <w:p>
      <w:pPr>
        <w:spacing w:after="0"/>
        <w:numPr>
          <w:ilvl w:val="0"/>
          <w:numId w:val="2"/>
        </w:numPr>
      </w:pPr>
      <w:r>
        <w:rPr/>
        <w:t xml:space="preserve">Warranty concerns with aftermarket car navigation systems
</w:t>
      </w:r>
    </w:p>
    <w:p>
      <w:pPr>
        <w:spacing w:after="0"/>
        <w:numPr>
          <w:ilvl w:val="0"/>
          <w:numId w:val="2"/>
        </w:numPr>
      </w:pPr>
      <w:r>
        <w:rPr/>
        <w:t xml:space="preserve">Negative reviews of aftermarket car navigation systems
</w:t>
      </w:r>
    </w:p>
    <w:p>
      <w:pPr>
        <w:spacing w:after="0"/>
        <w:numPr>
          <w:ilvl w:val="0"/>
          <w:numId w:val="2"/>
        </w:numPr>
      </w:pPr>
      <w:r>
        <w:rPr/>
        <w:t xml:space="preserve">Comparison of genuine vs. aftermarket car navigation systems
</w:t>
      </w:r>
    </w:p>
    <w:p>
      <w:pPr>
        <w:numPr>
          <w:ilvl w:val="0"/>
          <w:numId w:val="2"/>
        </w:numPr>
      </w:pPr>
      <w:r>
        <w:rPr/>
        <w:t xml:space="preserve">Safety concerns with aftermarket car navigation systems</w:t>
      </w:r>
    </w:p>
    <w:p>
      <w:pPr>
        <w:pStyle w:val="Heading1"/>
      </w:pPr>
      <w:bookmarkStart w:id="6" w:name="_Toc6"/>
      <w:r>
        <w:t>Report location:</w:t>
      </w:r>
      <w:bookmarkEnd w:id="6"/>
    </w:p>
    <w:p>
      <w:hyperlink r:id="rId8" w:history="1">
        <w:r>
          <w:rPr>
            <w:color w:val="2980b9"/>
            <w:u w:val="single"/>
          </w:rPr>
          <w:t xml:space="preserve">https://www.fullpicture.app/item/8c6bad1b66dc61cd163818a0d58fb6cc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47387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ooblog1969.com/atozukeya-reputation/" TargetMode="External"/><Relationship Id="rId8" Type="http://schemas.openxmlformats.org/officeDocument/2006/relationships/hyperlink" Target="https://www.fullpicture.app/item/8c6bad1b66dc61cd163818a0d58fb6c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2023-12-26T08:19:34+01:00</dcterms:created>
  <dcterms:modified xsi:type="dcterms:W3CDTF">2023-12-26T08:19:34+01:00</dcterms:modified>
</cp:coreProperties>
</file>

<file path=docProps/custom.xml><?xml version="1.0" encoding="utf-8"?>
<Properties xmlns="http://schemas.openxmlformats.org/officeDocument/2006/custom-properties" xmlns:vt="http://schemas.openxmlformats.org/officeDocument/2006/docPropsVTypes"/>
</file>