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新能源汽车技术评估指标体系研究 - 中国知网</w:t></w:r><w:br/><w:hyperlink r:id="rId7" w:history="1"><w:r><w:rPr><w:color w:val="2980b9"/><w:u w:val="single"/></w:rPr><w:t xml:space="preserve">https://kns.cnki.net/kcms2/article/abstract?v=3uoqIhG8C44YLTlOAiTRKibYlV5Vjs7i8oRR1PAr7RxjuAJk4dHXoubhmSDx98CUMHGh2F9rRbXZIn103LVCi1DKuxAOYtHc&uniplatform=NZKPT</w:t></w:r></w:hyperlink></w:p><w:p><w:pPr><w:pStyle w:val="Heading1"/></w:pPr><w:bookmarkStart w:id="2" w:name="_Toc2"/><w:r><w:t>Article summary:</w:t></w:r><w:bookmarkEnd w:id="2"/></w:p><w:p><w:pPr><w:jc w:val="both"/></w:pPr><w:r><w:rPr/><w:t xml:space="preserve">1. 该杂志是由河南省科技厅赞助并在全国范围内公开发行的综合性权威科技期刊。</w:t></w:r></w:p><w:p><w:pPr><w:jc w:val="both"/></w:pPr><w:r><w:rPr/><w:t xml:space="preserve">2. 该杂志系统、全面、深入地宣传“科技是第一生产力”的伟大思想和新时代党和政府的科技政策，报道科技动态，传递科技信息，汇集科技精华，推动成果转化，追踪科技热点，表彰科技人才，并在深入实施“以科教兴豫战略”中发挥舆论宣传和引导作用。</w:t></w:r></w:p><w:p><w:pPr><w:jc w:val="both"/></w:pPr><w:r><w:rPr/><w:t xml:space="preserve">3. 文章主题为新能源汽车技术评估指标体系研究。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根据文章的标题和简介，可以看出这篇文章的主题是关于新能源汽车技术评估指标体系的研究。然而，由于没有提供具体的文章内容，无法对其进行详细的批判性分析。</w:t></w:r></w:p><w:p><w:pPr><w:jc w:val="both"/></w:pPr><w:r><w:rPr/><w:t xml:space="preserve"></w:t></w:r></w:p><w:p><w:pPr><w:jc w:val="both"/></w:pPr><w:r><w:rPr/><w:t xml:space="preserve">但是，从文章简介中可以看出一些潜在的偏见和问题。首先，该杂志由河南省科技厅赞助并全国公开发行，可能存在地方政府宣传科技成果和政策的倾向性。这可能导致片面报道和缺失考虑点，以及对新能源汽车技术评估指标体系研究结果的过度宣传。</w:t></w:r></w:p><w:p><w:pPr><w:jc w:val="both"/></w:pPr><w:r><w:rPr/><w:t xml:space="preserve"></w:t></w:r></w:p><w:p><w:pPr><w:jc w:val="both"/></w:pPr><w:r><w:rPr/><w:t xml:space="preserve">此外，由于没有提供具体内容，无法确定是否有无根据的主张、缺失证据、未探索的反驳等问题。然而，在任何科技研究中都应该注意到潜在风险，并平等地呈现双方观点。</w:t></w:r></w:p><w:p><w:pPr><w:jc w:val="both"/></w:pPr><w:r><w:rPr/><w:t xml:space="preserve"></w:t></w:r></w:p><w:p><w:pPr><w:jc w:val="both"/></w:pPr><w:r><w:rPr/><w:t xml:space="preserve">总之，在没有具体内容支持的情况下，很难对这篇文章进行详细的批判性分析。但是需要注意潜在偏见、片面报道、无根据主张等问题，并鼓励平等呈现双方观点和考虑可能风险。</w:t></w:r></w:p><w:p><w:pPr><w:pStyle w:val="Heading1"/></w:pPr><w:bookmarkStart w:id="5" w:name="_Toc5"/><w:r><w:t>Topics for further research:</w:t></w:r><w:bookmarkEnd w:id="5"/></w:p><w:p><w:pPr><w:spacing w:after="0"/><w:numPr><w:ilvl w:val="0"/><w:numId w:val="2"/></w:numPr></w:pPr><w:r><w:rPr/><w:t xml:space="preserve">新能源汽车技术评估指标体系的研究
</w:t></w:r></w:p><w:p><w:pPr><w:spacing w:after="0"/><w:numPr><w:ilvl w:val="0"/><w:numId w:val="2"/></w:numPr></w:pPr><w:r><w:rPr/><w:t xml:space="preserve">地方政府宣传科技成果和政策的倾向性
</w:t></w:r></w:p><w:p><w:pPr><w:spacing w:after="0"/><w:numPr><w:ilvl w:val="0"/><w:numId w:val="2"/></w:numPr></w:pPr><w:r><w:rPr/><w:t xml:space="preserve">片面报道和缺失考虑点
</w:t></w:r></w:p><w:p><w:pPr><w:spacing w:after="0"/><w:numPr><w:ilvl w:val="0"/><w:numId w:val="2"/></w:numPr></w:pPr><w:r><w:rPr/><w:t xml:space="preserve">对新能源汽车技术评估指标体系研究结果的过度宣传
</w:t></w:r></w:p><w:p><w:pPr><w:spacing w:after="0"/><w:numPr><w:ilvl w:val="0"/><w:numId w:val="2"/></w:numPr></w:pPr><w:r><w:rPr/><w:t xml:space="preserve">无根据的主张、缺失证据、未探索的反驳
</w:t></w:r></w:p><w:p><w:pPr><w:numPr><w:ilvl w:val="0"/><w:numId w:val="2"/></w:numPr></w:pPr><w:r><w:rPr/><w:t xml:space="preserve">平等呈现双方观点和考虑可能风险</w:t></w:r></w:p><w:p><w:pPr><w:pStyle w:val="Heading1"/></w:pPr><w:bookmarkStart w:id="6" w:name="_Toc6"/><w:r><w:t>Report location:</w:t></w:r><w:bookmarkEnd w:id="6"/></w:p><w:p><w:hyperlink r:id="rId8" w:history="1"><w:r><w:rPr><w:color w:val="2980b9"/><w:u w:val="single"/></w:rPr><w:t xml:space="preserve">https://www.fullpicture.app/item/8c5ed275c9a5ce8606c0fb5f3ff7f41d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70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ubhmSDx98CUMHGh2F9rRbXZIn103LVCi1DKuxAOYtHc&amp;uniplatform=NZKPT" TargetMode="External"/><Relationship Id="rId8" Type="http://schemas.openxmlformats.org/officeDocument/2006/relationships/hyperlink" Target="https://www.fullpicture.app/item/8c5ed275c9a5ce8606c0fb5f3ff7f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2024-01-27T04:29:59+01:00</dcterms:created>
  <dcterms:modified xsi:type="dcterms:W3CDTF">2024-01-27T04:29:59+01:00</dcterms:modified>
</cp:coreProperties>
</file>

<file path=docProps/custom.xml><?xml version="1.0" encoding="utf-8"?>
<Properties xmlns="http://schemas.openxmlformats.org/officeDocument/2006/custom-properties" xmlns:vt="http://schemas.openxmlformats.org/officeDocument/2006/docPropsVTypes"/>
</file>