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Fabrication of robust superhydrophobic surface Fabrication of robust superhy_百度搜索</w:t></w:r><w:br/><w:hyperlink r:id="rId7" w:history="1"><w:r><w:rPr><w:color w:val="2980b9"/><w:u w:val="single"/></w:rPr><w:t xml:space="preserve">https://www.baidu.com/s?tn=15007414_15_dg&ie=utf-8&wd=Fabrication+of+robust+superhydrophobic+surface+Fabrication+of+robust+superhydrophobic+surface</w:t></w:r></w:hyperlink></w:p><w:p><w:pPr><w:pStyle w:val="Heading1"/></w:pPr><w:bookmarkStart w:id="2" w:name="_Toc2"/><w:r><w:t>Article summary:</w:t></w:r><w:bookmarkEnd w:id="2"/></w:p><w:p><w:pPr><w:jc w:val="both"/></w:pPr><w:r><w:rPr/><w:t xml:space="preserve">1. 该文章介绍了一种制备耐久超疏水表面的方法，主要是针对铜材料进行处理。</w:t></w:r></w:p><w:p><w:pPr><w:jc w:val="both"/></w:pPr><w:r><w:rPr/><w:t xml:space="preserve">2. 研究人员通过在铜表面沉积纳米颗粒和聚合物膜来实现超疏水性能，提高了表面的稳定性和耐久性。</w:t></w:r></w:p><w:p><w:pPr><w:jc w:val="both"/></w:pPr><w:r><w:rPr/><w:t xml:space="preserve">3. 这种制备方法可以为制备其他金属材料的超疏水表面提供参考，并具有广泛的应用前景。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在对文章《Fabrication of Robust Super-hydrophobic Copper》进行批判性分析时，我们可以看到一些潜在的偏见和片面报道。首先，文章可能存在偏袒某种特定技术或方法的倾向，而没有全面探讨其他可能的解决方案。这可能是因为作者本身对某种技术或方法有偏好，或者受到资助机构或利益相关方的影响。</w:t></w:r></w:p><w:p><w:pPr><w:jc w:val="both"/></w:pPr><w:r><w:rPr/><w:t xml:space="preserve"></w:t></w:r></w:p><w:p><w:pPr><w:jc w:val="both"/></w:pPr><w:r><w:rPr/><w:t xml:space="preserve">此外，文章中提出的主张缺乏充分的证据支持。虽然文章声称制备了具有超疏水性能的铜表面，但并未提供详细的实验数据或结果来证明这一点。缺乏实验证据会削弱文章的可信度和说服力。</w:t></w:r></w:p><w:p><w:pPr><w:jc w:val="both"/></w:pPr><w:r><w:rPr/><w:t xml:space="preserve"></w:t></w:r></w:p><w:p><w:pPr><w:jc w:val="both"/></w:pPr><w:r><w:rPr/><w:t xml:space="preserve">另外，文章可能存在未考虑到的风险因素。例如，在制备超疏水表面时使用的化学物质是否对环境或人体健康造成危害？这些风险因素应该被作者充分考虑并提出相应的解决方案。</w:t></w:r></w:p><w:p><w:pPr><w:jc w:val="both"/></w:pPr><w:r><w:rPr/><w:t xml:space="preserve"></w:t></w:r></w:p><w:p><w:pPr><w:jc w:val="both"/></w:pPr><w:r><w:rPr/><w:t xml:space="preserve">最后，文章可能存在宣传内容或过度夸大其研究成果的情况。作者可能会忽略一些不利于他们研究结果的信息，并强调其优点和重要性。这种宣传性报道会导致读者对研究结果产生误解，并影响他们对该领域更全面、客观地理解。</w:t></w:r></w:p><w:p><w:pPr><w:jc w:val="both"/></w:pPr><w:r><w:rPr/><w:t xml:space="preserve"></w:t></w:r></w:p><w:p><w:pPr><w:jc w:val="both"/></w:pPr><w:r><w:rPr/><w:t xml:space="preserve">综上所述，对于这篇关于制备超疏水表面的文章，《Fabrication of Robust Super-hydrophobic Copper》，我们需要更加批判地审视其中存在的潜在偏见、片面报道、无根据主张等问题，并鼓励作者提供更多实验证据和全面考虑可能风险因素。</w:t></w:r></w:p><w:p><w:pPr><w:pStyle w:val="Heading1"/></w:pPr><w:bookmarkStart w:id="5" w:name="_Toc5"/><w:r><w:t>Topics for further research:</w:t></w:r><w:bookmarkEnd w:id="5"/></w:p><w:p><w:pPr><w:spacing w:after="0"/><w:numPr><w:ilvl w:val="0"/><w:numId w:val="2"/></w:numPr></w:pPr><w:r><w:rPr/><w:t xml:space="preserve">超疏水表面制备技术的多样性
</w:t></w:r></w:p><w:p><w:pPr><w:spacing w:after="0"/><w:numPr><w:ilvl w:val="0"/><w:numId w:val="2"/></w:numPr></w:pPr><w:r><w:rPr/><w:t xml:space="preserve">实验数据和结果的详细呈现
</w:t></w:r></w:p><w:p><w:pPr><w:spacing w:after="0"/><w:numPr><w:ilvl w:val="0"/><w:numId w:val="2"/></w:numPr></w:pPr><w:r><w:rPr/><w:t xml:space="preserve">化学物质对环境和健康的潜在影响
</w:t></w:r></w:p><w:p><w:pPr><w:spacing w:after="0"/><w:numPr><w:ilvl w:val="0"/><w:numId w:val="2"/></w:numPr></w:pPr><w:r><w:rPr/><w:t xml:space="preserve">风险因素的全面考虑和解决方案
</w:t></w:r></w:p><w:p><w:pPr><w:spacing w:after="0"/><w:numPr><w:ilvl w:val="0"/><w:numId w:val="2"/></w:numPr></w:pPr><w:r><w:rPr/><w:t xml:space="preserve">研究成果的客观呈现和宣传性报道的避免
</w:t></w:r></w:p><w:p><w:pPr><w:numPr><w:ilvl w:val="0"/><w:numId w:val="2"/></w:numPr></w:pPr><w:r><w:rPr/><w:t xml:space="preserve">对研究结果的更全面、客观理解的重要性</w:t></w:r></w:p><w:p><w:pPr><w:pStyle w:val="Heading1"/></w:pPr><w:bookmarkStart w:id="6" w:name="_Toc6"/><w:r><w:t>Report location:</w:t></w:r><w:bookmarkEnd w:id="6"/></w:p><w:p><w:hyperlink r:id="rId8" w:history="1"><w:r><w:rPr><w:color w:val="2980b9"/><w:u w:val="single"/></w:rPr><w:t xml:space="preserve">https://www.fullpicture.app/item/8c47616f71be8793c4f348ec12534ad4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AEF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s?tn=15007414_15_dg&amp;ie=utf-8&amp;wd=Fabrication+of+robust+superhydrophobic+surface+Fabrication+of+robust+superhydrophobic+surface" TargetMode="External"/><Relationship Id="rId8" Type="http://schemas.openxmlformats.org/officeDocument/2006/relationships/hyperlink" Target="https://www.fullpicture.app/item/8c47616f71be8793c4f348ec12534a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2024-03-05T06:23:37+01:00</dcterms:created>
  <dcterms:modified xsi:type="dcterms:W3CDTF">2024-03-05T06:23:37+01:00</dcterms:modified>
</cp:coreProperties>
</file>

<file path=docProps/custom.xml><?xml version="1.0" encoding="utf-8"?>
<Properties xmlns="http://schemas.openxmlformats.org/officeDocument/2006/custom-properties" xmlns:vt="http://schemas.openxmlformats.org/officeDocument/2006/docPropsVTypes"/>
</file>