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adolescents’ romantic relationship on individual development: Evidence from China - Jin Honghao, Yang Po, Yang Tianyu, 2021</w:t>
      </w:r>
      <w:br/>
      <w:hyperlink r:id="rId7" w:history="1">
        <w:r>
          <w:rPr>
            <w:color w:val="2980b9"/>
            <w:u w:val="single"/>
          </w:rPr>
          <w:t xml:space="preserve">https://journals.sagepub.com/doi/full/10.1177/22125868211070036</w:t>
        </w:r>
      </w:hyperlink>
    </w:p>
    <w:p>
      <w:pPr>
        <w:pStyle w:val="Heading1"/>
      </w:pPr>
      <w:bookmarkStart w:id="2" w:name="_Toc2"/>
      <w:r>
        <w:t>Article summary:</w:t>
      </w:r>
      <w:bookmarkEnd w:id="2"/>
    </w:p>
    <w:p>
      <w:pPr>
        <w:jc w:val="both"/>
      </w:pPr>
      <w:r>
        <w:rPr/>
        <w:t xml:space="preserve">1. Adolescents in romantic relationships in China have lower academic performance but also experience lower risk of negative emotions compared to their counterparts outside of relationships.</w:t>
      </w:r>
    </w:p>
    <w:p>
      <w:pPr>
        <w:jc w:val="both"/>
      </w:pPr>
      <w:r>
        <w:rPr/>
        <w:t xml:space="preserve">2. Romantic relationships provide an opportunity for adolescents to learn how to maintain intimacy and build positive self-concept, leading to growth in interpersonal ability.</w:t>
      </w:r>
    </w:p>
    <w:p>
      <w:pPr>
        <w:jc w:val="both"/>
      </w:pPr>
      <w:r>
        <w:rPr/>
        <w:t xml:space="preserve">3. Female adolescents are more impacted by romantic relationships due to gender roles, and individuals with romantic relationships may bear greater psychological pressures in a high-pressure environment. A more open and supportive environment towards adolescent romantic relationships can promote holistic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influence of adolescents’ romantic relationship on individual development: Evidence from China" explores the impact of romantic relationships on academic, emotional, and interpersonal development among Chinese adolescents. The study is based on data from the China Education Panel Survey (CEPS) and examines the attitudes of parents and teachers towards adolescent romantic behavior.</w:t>
      </w:r>
    </w:p>
    <w:p>
      <w:pPr>
        <w:jc w:val="both"/>
      </w:pPr>
      <w:r>
        <w:rPr/>
        <w:t xml:space="preserve"/>
      </w:r>
    </w:p>
    <w:p>
      <w:pPr>
        <w:jc w:val="both"/>
      </w:pPr>
      <w:r>
        <w:rPr/>
        <w:t xml:space="preserve">One potential bias in this article is that it focuses solely on Chinese culture and may not be applicable to other cultures. Additionally, the study only considers heterosexual relationships, which limits its scope. The article also presents some unsupported claims, such as the assertion that romantic relationships have a positive effect on growth of interpersonal ability without providing sufficient evidence to support this claim.</w:t>
      </w:r>
    </w:p>
    <w:p>
      <w:pPr>
        <w:jc w:val="both"/>
      </w:pPr>
      <w:r>
        <w:rPr/>
        <w:t xml:space="preserve"/>
      </w:r>
    </w:p>
    <w:p>
      <w:pPr>
        <w:jc w:val="both"/>
      </w:pPr>
      <w:r>
        <w:rPr/>
        <w:t xml:space="preserve">The article does provide some insights into the challenges faced by Chinese adolescents in navigating romantic relationships in a culture where such behavior is stigmatized. However, it could benefit from exploring counterarguments and presenting both sides equally. For example, while the study finds a negative correlation between adolescent romance and academic performance, it does not consider potential benefits such as increased social skills or emotional support.</w:t>
      </w:r>
    </w:p>
    <w:p>
      <w:pPr>
        <w:jc w:val="both"/>
      </w:pPr>
      <w:r>
        <w:rPr/>
        <w:t xml:space="preserve"/>
      </w:r>
    </w:p>
    <w:p>
      <w:pPr>
        <w:jc w:val="both"/>
      </w:pPr>
      <w:r>
        <w:rPr/>
        <w:t xml:space="preserve">Overall, while this article provides some valuable insights into the impact of adolescent romantic relationships in China, it could benefit from more balanced reporting and consideration of alternative perspectives.</w:t>
      </w:r>
    </w:p>
    <w:p>
      <w:pPr>
        <w:pStyle w:val="Heading1"/>
      </w:pPr>
      <w:bookmarkStart w:id="5" w:name="_Toc5"/>
      <w:r>
        <w:t>Topics for further research:</w:t>
      </w:r>
      <w:bookmarkEnd w:id="5"/>
    </w:p>
    <w:p>
      <w:pPr>
        <w:spacing w:after="0"/>
        <w:numPr>
          <w:ilvl w:val="0"/>
          <w:numId w:val="2"/>
        </w:numPr>
      </w:pPr>
      <w:r>
        <w:rPr/>
        <w:t xml:space="preserve">Benefits of adolescent romantic relationships on emotional development
</w:t>
      </w:r>
    </w:p>
    <w:p>
      <w:pPr>
        <w:spacing w:after="0"/>
        <w:numPr>
          <w:ilvl w:val="0"/>
          <w:numId w:val="2"/>
        </w:numPr>
      </w:pPr>
      <w:r>
        <w:rPr/>
        <w:t xml:space="preserve">Cross-cultural perspectives on adolescent romantic relationships
</w:t>
      </w:r>
    </w:p>
    <w:p>
      <w:pPr>
        <w:spacing w:after="0"/>
        <w:numPr>
          <w:ilvl w:val="0"/>
          <w:numId w:val="2"/>
        </w:numPr>
      </w:pPr>
      <w:r>
        <w:rPr/>
        <w:t xml:space="preserve">LGBTQ+ adolescent romantic relationships and their impact on development
</w:t>
      </w:r>
    </w:p>
    <w:p>
      <w:pPr>
        <w:spacing w:after="0"/>
        <w:numPr>
          <w:ilvl w:val="0"/>
          <w:numId w:val="2"/>
        </w:numPr>
      </w:pPr>
      <w:r>
        <w:rPr/>
        <w:t xml:space="preserve">The role of peer influence in adolescent romantic relationships
</w:t>
      </w:r>
    </w:p>
    <w:p>
      <w:pPr>
        <w:spacing w:after="0"/>
        <w:numPr>
          <w:ilvl w:val="0"/>
          <w:numId w:val="2"/>
        </w:numPr>
      </w:pPr>
      <w:r>
        <w:rPr/>
        <w:t xml:space="preserve">Long-term effects of adolescent romantic relationships on mental health
</w:t>
      </w:r>
    </w:p>
    <w:p>
      <w:pPr>
        <w:numPr>
          <w:ilvl w:val="0"/>
          <w:numId w:val="2"/>
        </w:numPr>
      </w:pPr>
      <w:r>
        <w:rPr/>
        <w:t xml:space="preserve">Parental attitudes towards adolescent romantic relationships in different cultures</w:t>
      </w:r>
    </w:p>
    <w:p>
      <w:pPr>
        <w:pStyle w:val="Heading1"/>
      </w:pPr>
      <w:bookmarkStart w:id="6" w:name="_Toc6"/>
      <w:r>
        <w:t>Report location:</w:t>
      </w:r>
      <w:bookmarkEnd w:id="6"/>
    </w:p>
    <w:p>
      <w:hyperlink r:id="rId8" w:history="1">
        <w:r>
          <w:rPr>
            <w:color w:val="2980b9"/>
            <w:u w:val="single"/>
          </w:rPr>
          <w:t xml:space="preserve">https://www.fullpicture.app/item/8c1dd129647c23e135059909de3369a2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3F4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22125868211070036" TargetMode="External"/><Relationship Id="rId8" Type="http://schemas.openxmlformats.org/officeDocument/2006/relationships/hyperlink" Target="https://www.fullpicture.app/item/8c1dd129647c23e135059909de336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2023-12-04T13:03:19+01:00</dcterms:created>
  <dcterms:modified xsi:type="dcterms:W3CDTF">2023-12-04T13:03:19+01:00</dcterms:modified>
</cp:coreProperties>
</file>

<file path=docProps/custom.xml><?xml version="1.0" encoding="utf-8"?>
<Properties xmlns="http://schemas.openxmlformats.org/officeDocument/2006/custom-properties" xmlns:vt="http://schemas.openxmlformats.org/officeDocument/2006/docPropsVTypes"/>
</file>