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Jewish Weekly | The Family Newspaper</w:t>
      </w:r>
      <w:br/>
      <w:hyperlink r:id="rId7" w:history="1">
        <w:r>
          <w:rPr>
            <w:color w:val="2980b9"/>
            <w:u w:val="single"/>
          </w:rPr>
          <w:t xml:space="preserve">https://thejewishweekly.com/</w:t>
        </w:r>
      </w:hyperlink>
    </w:p>
    <w:p>
      <w:pPr>
        <w:pStyle w:val="Heading1"/>
      </w:pPr>
      <w:bookmarkStart w:id="2" w:name="_Toc2"/>
      <w:r>
        <w:t>Article summary:</w:t>
      </w:r>
      <w:bookmarkEnd w:id="2"/>
    </w:p>
    <w:p>
      <w:pPr>
        <w:jc w:val="both"/>
      </w:pPr>
      <w:r>
        <w:rPr/>
        <w:t xml:space="preserve">1. The Jewish Weekly is a family newspaper that covers news, community events, Torah, and sports.</w:t>
      </w:r>
    </w:p>
    <w:p>
      <w:pPr>
        <w:jc w:val="both"/>
      </w:pPr>
      <w:r>
        <w:rPr/>
        <w:t xml:space="preserve">2. The latest issue includes breaking news about Prime Minister Benjamin Netanyahu's statement on the continuation of fighting against Hamas.</w:t>
      </w:r>
    </w:p>
    <w:p>
      <w:pPr>
        <w:jc w:val="both"/>
      </w:pPr>
      <w:r>
        <w:rPr/>
        <w:t xml:space="preserve">3. Other news articles cover topics such as tributes to former US Secretary of State Henry Kissinger, an antisemitism conference attended by 50 US cities, and a hostage appeal made by Israel's President Isaac Herzog at COP28.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Jewish Weekly | The Family Newspaper" provides limited information and lacks substantial content for a critical analysis. The article mainly consists of links to different sections of the website, such as news, community, Torah, and sports. It also includes advertisements and password recovery options.</w:t>
      </w:r>
    </w:p>
    <w:p>
      <w:pPr>
        <w:jc w:val="both"/>
      </w:pPr>
      <w:r>
        <w:rPr/>
        <w:t xml:space="preserve"/>
      </w:r>
    </w:p>
    <w:p>
      <w:pPr>
        <w:jc w:val="both"/>
      </w:pPr>
      <w:r>
        <w:rPr/>
        <w:t xml:space="preserve">Without any specific article content to analyze, it is challenging to identify potential biases or sources of bias in the article. However, it is important to note that any news source can have biases based on its ownership, editorial team, or target audience. It would require further examination of specific articles within the publication to determine if there are any biases present.</w:t>
      </w:r>
    </w:p>
    <w:p>
      <w:pPr>
        <w:jc w:val="both"/>
      </w:pPr>
      <w:r>
        <w:rPr/>
        <w:t xml:space="preserve"/>
      </w:r>
    </w:p>
    <w:p>
      <w:pPr>
        <w:jc w:val="both"/>
      </w:pPr>
      <w:r>
        <w:rPr/>
        <w:t xml:space="preserve">Additionally, the article does not provide any evidence or claims that can be analyzed for their accuracy or support. It primarily serves as a navigation tool for readers to explore different sections of The Jewish Weekly website.</w:t>
      </w:r>
    </w:p>
    <w:p>
      <w:pPr>
        <w:jc w:val="both"/>
      </w:pPr>
      <w:r>
        <w:rPr/>
        <w:t xml:space="preserve"/>
      </w:r>
    </w:p>
    <w:p>
      <w:pPr>
        <w:jc w:val="both"/>
      </w:pPr>
      <w:r>
        <w:rPr/>
        <w:t xml:space="preserve">Overall, without specific content to analyze, it is difficult to provide a detailed critical analysis of the article's potential biases or other shortcomings.</w:t>
      </w:r>
    </w:p>
    <w:p>
      <w:pPr>
        <w:pStyle w:val="Heading1"/>
      </w:pPr>
      <w:bookmarkStart w:id="5" w:name="_Toc5"/>
      <w:r>
        <w:t>Topics for further research:</w:t>
      </w:r>
      <w:bookmarkEnd w:id="5"/>
    </w:p>
    <w:p>
      <w:pPr>
        <w:spacing w:after="0"/>
        <w:numPr>
          <w:ilvl w:val="0"/>
          <w:numId w:val="2"/>
        </w:numPr>
      </w:pPr>
      <w:r>
        <w:rPr/>
        <w:t xml:space="preserve">Jewish news and current events
</w:t>
      </w:r>
    </w:p>
    <w:p>
      <w:pPr>
        <w:spacing w:after="0"/>
        <w:numPr>
          <w:ilvl w:val="0"/>
          <w:numId w:val="2"/>
        </w:numPr>
      </w:pPr>
      <w:r>
        <w:rPr/>
        <w:t xml:space="preserve">Jewish community events and organizations
</w:t>
      </w:r>
    </w:p>
    <w:p>
      <w:pPr>
        <w:spacing w:after="0"/>
        <w:numPr>
          <w:ilvl w:val="0"/>
          <w:numId w:val="2"/>
        </w:numPr>
      </w:pPr>
      <w:r>
        <w:rPr/>
        <w:t xml:space="preserve">Jewish religious teachings and interpretations
</w:t>
      </w:r>
    </w:p>
    <w:p>
      <w:pPr>
        <w:spacing w:after="0"/>
        <w:numPr>
          <w:ilvl w:val="0"/>
          <w:numId w:val="2"/>
        </w:numPr>
      </w:pPr>
      <w:r>
        <w:rPr/>
        <w:t xml:space="preserve">Jewish sports and athletic achievements
</w:t>
      </w:r>
    </w:p>
    <w:p>
      <w:pPr>
        <w:spacing w:after="0"/>
        <w:numPr>
          <w:ilvl w:val="0"/>
          <w:numId w:val="2"/>
        </w:numPr>
      </w:pPr>
      <w:r>
        <w:rPr/>
        <w:t xml:space="preserve">Jewish cultural and artistic expressions
</w:t>
      </w:r>
    </w:p>
    <w:p>
      <w:pPr>
        <w:numPr>
          <w:ilvl w:val="0"/>
          <w:numId w:val="2"/>
        </w:numPr>
      </w:pPr>
      <w:r>
        <w:rPr/>
        <w:t xml:space="preserve">Jewish history and heritage</w:t>
      </w:r>
    </w:p>
    <w:p>
      <w:pPr>
        <w:pStyle w:val="Heading1"/>
      </w:pPr>
      <w:bookmarkStart w:id="6" w:name="_Toc6"/>
      <w:r>
        <w:t>Report location:</w:t>
      </w:r>
      <w:bookmarkEnd w:id="6"/>
    </w:p>
    <w:p>
      <w:hyperlink r:id="rId8" w:history="1">
        <w:r>
          <w:rPr>
            <w:color w:val="2980b9"/>
            <w:u w:val="single"/>
          </w:rPr>
          <w:t xml:space="preserve">https://www.fullpicture.app/item/8b0af9eeaa8c5cea459696e15d4fca05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EB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 TargetMode="External"/><Relationship Id="rId8" Type="http://schemas.openxmlformats.org/officeDocument/2006/relationships/hyperlink" Target="https://www.fullpicture.app/item/8b0af9eeaa8c5cea459696e15d4fca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2024-04-03T20:16:22+02:00</dcterms:created>
  <dcterms:modified xsi:type="dcterms:W3CDTF">2024-04-03T20:16:22+02:00</dcterms:modified>
</cp:coreProperties>
</file>

<file path=docProps/custom.xml><?xml version="1.0" encoding="utf-8"?>
<Properties xmlns="http://schemas.openxmlformats.org/officeDocument/2006/custom-properties" xmlns:vt="http://schemas.openxmlformats.org/officeDocument/2006/docPropsVTypes"/>
</file>