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25 Scientifically Proven Tips for Effective Studying [2023 Edition]</w:t>
      </w:r>
      <w:br/>
      <w:hyperlink r:id="rId7" w:history="1">
        <w:r>
          <w:rPr>
            <w:color w:val="2980b9"/>
            <w:u w:val="single"/>
          </w:rPr>
          <w:t xml:space="preserve">https://www.mydegreeguide.com/how-to-study-tips/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Planowanie czasu i odpoczynku jest kluczowe dla skutecznego uczenia się.</w:t>
      </w:r>
    </w:p>
    <w:p>
      <w:pPr>
        <w:jc w:val="both"/>
      </w:pPr>
      <w:r>
        <w:rPr/>
        <w:t xml:space="preserve">2. Wybór odpowiedniego miejsca do nauki oraz sposobu nauki może znacznie wpłynąć na efektywność procesu.</w:t>
      </w:r>
    </w:p>
    <w:p>
      <w:pPr>
        <w:jc w:val="both"/>
      </w:pPr>
      <w:r>
        <w:rPr/>
        <w:t xml:space="preserve">3. Skupienie się na najważniejszych informacjach, tworzenie notatek i kartek z pytaniami oraz powtarzanie materiału to skuteczne metody zapamiętywania informacji.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"25 Scientifically Proven Tips for Effective Studying [2023 Edition]" zawiera wiele przydatnych wskazówek dotyczących skutecznego uczenia się. Jednakże, należy zwrócić uwagę na kilka potencjalnych uprzedzeń i brakujących punktów do rozważenia.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artykuł opiera się głównie na badaniach naukowych przeprowadzonych przez renomowane instytucje, takie jak Harvard czy MIT. Jednakże, niektóre z tych badań mogą być jednostronne lub nieodpowiednie dla wszystkich grup wiekowych lub typów uczniów.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artykuł sugeruje, że każdy powinien znaleźć swój własny sposób uczenia się poprzez próby i błędy. Jednakże, niektórzy uczniowie mogą potrzebować bardziej strukturalnego podejścia do nauki i konkretnych wskazówek od nauczycieli lub mentorów.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trzecie, artykuł sugeruje korzystanie z aplikacji mobilnych jako skutecznej metody nauki. Jednakże, niektóre aplikacje mogą być reklamowane jako narzędzia edukacyjne bez odpowiedniego wsparcia naukowego lub bez wystarczającej oceny ich skuteczności.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Wreszcie, artykuł nie porusza kwestii różnic indywidualnych między uczniami i ich stylami uczenia się. Niektórzy uczniowie mogą potrzebować bardziej interaktywnych metod nauki, takich jak dyskusje w grupie lub projekty zespołowe, aby lepiej przyswoić materiał.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"25 Scientifically Proven Tips for Effective Studying [2023 Edition]" zawiera wiele przydatnych wskazówek dotyczących skutecznego uczenia się. Jednakże, należy zachować ostrożność i uwzględnić indywidualne potrzeby uczniów oraz dokładnie ocenić skuteczność proponowanych metod nauki.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Individual learning styles and preferences
</w:t>
      </w:r>
    </w:p>
    <w:p>
      <w:pPr>
        <w:spacing w:after="0"/>
        <w:numPr>
          <w:ilvl w:val="0"/>
          <w:numId w:val="2"/>
        </w:numPr>
      </w:pPr>
      <w:r>
        <w:rPr/>
        <w:t xml:space="preserve">Structured learning approaches
</w:t>
      </w:r>
    </w:p>
    <w:p>
      <w:pPr>
        <w:spacing w:after="0"/>
        <w:numPr>
          <w:ilvl w:val="0"/>
          <w:numId w:val="2"/>
        </w:numPr>
      </w:pPr>
      <w:r>
        <w:rPr/>
        <w:t xml:space="preserve">Effectiveness of educational apps
</w:t>
      </w:r>
    </w:p>
    <w:p>
      <w:pPr>
        <w:spacing w:after="0"/>
        <w:numPr>
          <w:ilvl w:val="0"/>
          <w:numId w:val="2"/>
        </w:numPr>
      </w:pPr>
      <w:r>
        <w:rPr/>
        <w:t xml:space="preserve">Interactive learning methods
</w:t>
      </w:r>
    </w:p>
    <w:p>
      <w:pPr>
        <w:spacing w:after="0"/>
        <w:numPr>
          <w:ilvl w:val="0"/>
          <w:numId w:val="2"/>
        </w:numPr>
      </w:pPr>
      <w:r>
        <w:rPr/>
        <w:t xml:space="preserve">Age and demographic considerations in studying
</w:t>
      </w:r>
    </w:p>
    <w:p>
      <w:pPr>
        <w:numPr>
          <w:ilvl w:val="0"/>
          <w:numId w:val="2"/>
        </w:numPr>
      </w:pPr>
      <w:r>
        <w:rPr/>
        <w:t xml:space="preserve">Mentorship and guidance in learning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https://www.fullpicture.app/item/8a97612124f460f768cb227103a17fa6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ACE1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ydegreeguide.com/how-to-study-tips/" TargetMode="External"/><Relationship Id="rId8" Type="http://schemas.openxmlformats.org/officeDocument/2006/relationships/hyperlink" Target="https://www.fullpicture.app/item/8a97612124f460f768cb227103a17fa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2024-01-21T15:54:19+01:00</dcterms:created>
  <dcterms:modified xsi:type="dcterms:W3CDTF">2024-01-21T15:54:19+01:00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