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Succeed in a Panel Interview: Tips and Questions | Indeed.com</w:t>
      </w:r>
      <w:br/>
      <w:hyperlink r:id="rId7" w:history="1">
        <w:r>
          <w:rPr>
            <w:color w:val="2980b9"/>
            <w:u w:val="single"/>
          </w:rPr>
          <w:t xml:space="preserve">https://www.indeed.com/career-advice/interviewing/succeed-in-a-panel-interview</w:t>
        </w:r>
      </w:hyperlink>
    </w:p>
    <w:p>
      <w:pPr>
        <w:pStyle w:val="Heading1"/>
      </w:pPr>
      <w:bookmarkStart w:id="2" w:name="_Toc2"/>
      <w:r>
        <w:t>Article summary:</w:t>
      </w:r>
      <w:bookmarkEnd w:id="2"/>
    </w:p>
    <w:p>
      <w:pPr>
        <w:jc w:val="both"/>
      </w:pPr>
      <w:r>
        <w:rPr/>
        <w:t xml:space="preserve">1. A panel interview involves speaking with two or more members of a hiring team.</w:t>
      </w:r>
    </w:p>
    <w:p>
      <w:pPr>
        <w:jc w:val="both"/>
      </w:pPr>
      <w:r>
        <w:rPr/>
        <w:t xml:space="preserve">2. To succeed in a panel interview, research and remember your interviewers, engage with every interviewer equally, take a conversational approach, be prepared for follow-up questions, and ask questions of your own.</w:t>
      </w:r>
    </w:p>
    <w:p>
      <w:pPr>
        <w:jc w:val="both"/>
      </w:pPr>
      <w:r>
        <w:rPr/>
        <w:t xml:space="preserve">3. Common panel interview questions include "Tell us about yourself," "Why should we hire you?," "Can you discuss an instance when you collaborated with another department on a project?," and "Do you have any questions for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Succeed in a Panel Interview: Tips and Questions" by Indeed.com provides useful tips for job seekers preparing for panel interviews. The article explains what a panel interview is, why employers use them, and how to succeed in one. It also provides sample questions and answers that may be asked during a panel interview.</w:t>
      </w:r>
    </w:p>
    <w:p>
      <w:pPr>
        <w:jc w:val="both"/>
      </w:pPr>
      <w:r>
        <w:rPr/>
        <w:t xml:space="preserve"/>
      </w:r>
    </w:p>
    <w:p>
      <w:pPr>
        <w:jc w:val="both"/>
      </w:pPr>
      <w:r>
        <w:rPr/>
        <w:t xml:space="preserve">The article is well-written and informative, providing practical advice for job seekers. However, there are some potential biases and limitations to consider. For example, the article assumes that all panel interviews are conducted fairly and objectively, which may not always be the case. Some employers may use panel interviews as a way to discriminate against certain candidates or to favor others based on personal connections or biases.</w:t>
      </w:r>
    </w:p>
    <w:p>
      <w:pPr>
        <w:jc w:val="both"/>
      </w:pPr>
      <w:r>
        <w:rPr/>
        <w:t xml:space="preserve"/>
      </w:r>
    </w:p>
    <w:p>
      <w:pPr>
        <w:jc w:val="both"/>
      </w:pPr>
      <w:r>
        <w:rPr/>
        <w:t xml:space="preserve">Additionally, the article does not address the issue of power dynamics in panel interviews. Candidates may feel intimidated or overwhelmed by facing multiple interviewers at once, especially if they hold different positions of authority within the company. This can make it difficult for candidates to express themselves fully or to ask questions that challenge the status quo.</w:t>
      </w:r>
    </w:p>
    <w:p>
      <w:pPr>
        <w:jc w:val="both"/>
      </w:pPr>
      <w:r>
        <w:rPr/>
        <w:t xml:space="preserve"/>
      </w:r>
    </w:p>
    <w:p>
      <w:pPr>
        <w:jc w:val="both"/>
      </w:pPr>
      <w:r>
        <w:rPr/>
        <w:t xml:space="preserve">Furthermore, the article does not explore potential counterarguments or alternative perspectives on panel interviews. For example, some experts argue that panel interviews can be less effective than one-on-one interviews because they do not allow for as much depth or nuance in conversation. Others suggest that employers should use a combination of interview formats to get a more comprehensive view of candidates' skills and abilities.</w:t>
      </w:r>
    </w:p>
    <w:p>
      <w:pPr>
        <w:jc w:val="both"/>
      </w:pPr>
      <w:r>
        <w:rPr/>
        <w:t xml:space="preserve"/>
      </w:r>
    </w:p>
    <w:p>
      <w:pPr>
        <w:jc w:val="both"/>
      </w:pPr>
      <w:r>
        <w:rPr/>
        <w:t xml:space="preserve">Overall, while the article provides helpful tips for job seekers preparing for panel interviews, it is important to approach these types of interviews with caution and awareness of potential biases and limitations. Candidates should do their research on the company's hiring practices and culture before going into an interview, and should be prepared to advocate for themselves confidently while also being respectful of all interviewers involved.</w:t>
      </w:r>
    </w:p>
    <w:p>
      <w:pPr>
        <w:pStyle w:val="Heading1"/>
      </w:pPr>
      <w:bookmarkStart w:id="5" w:name="_Toc5"/>
      <w:r>
        <w:t>Topics for further research:</w:t>
      </w:r>
      <w:bookmarkEnd w:id="5"/>
    </w:p>
    <w:p>
      <w:pPr>
        <w:spacing w:after="0"/>
        <w:numPr>
          <w:ilvl w:val="0"/>
          <w:numId w:val="2"/>
        </w:numPr>
      </w:pPr>
      <w:r>
        <w:rPr/>
        <w:t xml:space="preserve">Criticisms of panel interviews in hiring processes
</w:t>
      </w:r>
    </w:p>
    <w:p>
      <w:pPr>
        <w:spacing w:after="0"/>
        <w:numPr>
          <w:ilvl w:val="0"/>
          <w:numId w:val="2"/>
        </w:numPr>
      </w:pPr>
      <w:r>
        <w:rPr/>
        <w:t xml:space="preserve">Power dynamics in panel interviews
</w:t>
      </w:r>
    </w:p>
    <w:p>
      <w:pPr>
        <w:spacing w:after="0"/>
        <w:numPr>
          <w:ilvl w:val="0"/>
          <w:numId w:val="2"/>
        </w:numPr>
      </w:pPr>
      <w:r>
        <w:rPr/>
        <w:t xml:space="preserve">Alternatives to panel interviews for candidate assessment
</w:t>
      </w:r>
    </w:p>
    <w:p>
      <w:pPr>
        <w:spacing w:after="0"/>
        <w:numPr>
          <w:ilvl w:val="0"/>
          <w:numId w:val="2"/>
        </w:numPr>
      </w:pPr>
      <w:r>
        <w:rPr/>
        <w:t xml:space="preserve">Unconscious bias in panel interviews
</w:t>
      </w:r>
    </w:p>
    <w:p>
      <w:pPr>
        <w:spacing w:after="0"/>
        <w:numPr>
          <w:ilvl w:val="0"/>
          <w:numId w:val="2"/>
        </w:numPr>
      </w:pPr>
      <w:r>
        <w:rPr/>
        <w:t xml:space="preserve">Legal issues surrounding panel interviews
</w:t>
      </w:r>
    </w:p>
    <w:p>
      <w:pPr>
        <w:numPr>
          <w:ilvl w:val="0"/>
          <w:numId w:val="2"/>
        </w:numPr>
      </w:pPr>
      <w:r>
        <w:rPr/>
        <w:t xml:space="preserve">Best practices for conducting fair and effective panel interviews</w:t>
      </w:r>
    </w:p>
    <w:p>
      <w:pPr>
        <w:pStyle w:val="Heading1"/>
      </w:pPr>
      <w:bookmarkStart w:id="6" w:name="_Toc6"/>
      <w:r>
        <w:t>Report location:</w:t>
      </w:r>
      <w:bookmarkEnd w:id="6"/>
    </w:p>
    <w:p>
      <w:hyperlink r:id="rId8" w:history="1">
        <w:r>
          <w:rPr>
            <w:color w:val="2980b9"/>
            <w:u w:val="single"/>
          </w:rPr>
          <w:t xml:space="preserve">https://www.fullpicture.app/item/8a40f344ca42fc403c02f18c3316d0a9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9BF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ed.com/career-advice/interviewing/succeed-in-a-panel-interview" TargetMode="External"/><Relationship Id="rId8" Type="http://schemas.openxmlformats.org/officeDocument/2006/relationships/hyperlink" Target="https://www.fullpicture.app/item/8a40f344ca42fc403c02f18c3316d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2023-12-22T01:50:39+01:00</dcterms:created>
  <dcterms:modified xsi:type="dcterms:W3CDTF">2023-12-22T01:50:39+01:00</dcterms:modified>
</cp:coreProperties>
</file>

<file path=docProps/custom.xml><?xml version="1.0" encoding="utf-8"?>
<Properties xmlns="http://schemas.openxmlformats.org/officeDocument/2006/custom-properties" xmlns:vt="http://schemas.openxmlformats.org/officeDocument/2006/docPropsVTypes"/>
</file>