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真空吸附系统设计说明 - 知乎</w:t>
      </w:r>
      <w:br/>
      <w:hyperlink r:id="rId7" w:history="1">
        <w:r>
          <w:rPr>
            <w:color w:val="2980b9"/>
            <w:u w:val="single"/>
          </w:rPr>
          <w:t xml:space="preserve">https://zhuanlan.zhihu.com/p/265000713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真空吸附技术的原理和作用：真空吸附技术利用真空源抽出气体分子，形成压力差，从而实现对工件的吸附。</w:t>
      </w:r>
    </w:p>
    <w:p>
      <w:pPr>
        <w:jc w:val="both"/>
      </w:pPr>
      <w:r>
        <w:rPr/>
        <w:t xml:space="preserve">2. 真空吸附系统设计的三大部分：包括吸盘的机械结构设计、气动回路系统设计和气动控制系统设计。</w:t>
      </w:r>
    </w:p>
    <w:p>
      <w:pPr>
        <w:jc w:val="both"/>
      </w:pPr>
      <w:r>
        <w:rPr/>
        <w:t xml:space="preserve">3. 气动回路系统的控制内容和组成元件：通过压力控制阀、方向控制阀和流量控制阀来实现力大小、方向和运动速度的控制。气动系统还包括气源设备、气源处理元件、润滑元件、传感器、流量控制阀等多个组成部分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这篇文章主要介绍了真空吸附系统的设计原理和组成部分。然而，文章存在一些问题和不足之处。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首先，文章没有提供足够的背景信息和引用来源。读者无法确定作者对真空吸附系统设计的专业知识和经验。缺乏可靠的引用来源也使得读者难以验证文章中所述内容的准确性。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其次，文章在介绍气动回路系统设计时只简单列举了一些元件和控制阀，并未深入讨论它们的功能和作用。这导致读者对于如何实现力大小、方向和运动速度的控制缺乏具体了解。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在介绍真空发生器系统时只提到了选择日本SMC公司生产的真空发生器组件更优良，但并未给出具体理由或证据支持这个主张。这种片面报道可能会误导读者，并使他们对其他品牌或型号的真空发生器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另外，文章没有充分考虑到真空吸附系统设计中可能存在的风险因素。例如，在使用真空泵时需要注意其功率、噪音、维护等方面的问题，但是文章并未提及这些潜在风险。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最后，文章没有平等地呈现双方观点。它只介绍了真空吸附系统的设计原理和组成部分，而没有探讨可能存在的其他设计方法或技术。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综上所述，这篇文章存在一些潜在偏见和不足之处。读者需要对其中提到的内容保持审慎，并寻找更多可靠的信息来源来验证其准确性和完整性。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真空吸附系统设计的背景和原理
</w:t>
      </w:r>
    </w:p>
    <w:p>
      <w:pPr>
        <w:spacing w:after="0"/>
        <w:numPr>
          <w:ilvl w:val="0"/>
          <w:numId w:val="2"/>
        </w:numPr>
      </w:pPr>
      <w:r>
        <w:rPr/>
        <w:t xml:space="preserve">气动回路系统中元件和控制阀的功能和作用
</w:t>
      </w:r>
    </w:p>
    <w:p>
      <w:pPr>
        <w:spacing w:after="0"/>
        <w:numPr>
          <w:ilvl w:val="0"/>
          <w:numId w:val="2"/>
        </w:numPr>
      </w:pPr>
      <w:r>
        <w:rPr/>
        <w:t xml:space="preserve">不同品牌或型号真空发生器的比较和选择依据
</w:t>
      </w:r>
    </w:p>
    <w:p>
      <w:pPr>
        <w:spacing w:after="0"/>
        <w:numPr>
          <w:ilvl w:val="0"/>
          <w:numId w:val="2"/>
        </w:numPr>
      </w:pPr>
      <w:r>
        <w:rPr/>
        <w:t xml:space="preserve">真空吸附系统设计中的风险因素和注意事项
</w:t>
      </w:r>
    </w:p>
    <w:p>
      <w:pPr>
        <w:spacing w:after="0"/>
        <w:numPr>
          <w:ilvl w:val="0"/>
          <w:numId w:val="2"/>
        </w:numPr>
      </w:pPr>
      <w:r>
        <w:rPr/>
        <w:t xml:space="preserve">其他可能存在的真空吸附系统设计方法或技术
</w:t>
      </w:r>
    </w:p>
    <w:p>
      <w:pPr>
        <w:numPr>
          <w:ilvl w:val="0"/>
          <w:numId w:val="2"/>
        </w:numPr>
      </w:pPr>
      <w:r>
        <w:rPr/>
        <w:t xml:space="preserve">验证文章中所述内容的可靠信息来源和引用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https://www.fullpicture.app/item/8968ffdbb815a5ddc694098bc81eb8c2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CE6D5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265000713" TargetMode="External"/><Relationship Id="rId8" Type="http://schemas.openxmlformats.org/officeDocument/2006/relationships/hyperlink" Target="https://www.fullpicture.app/item/8968ffdbb815a5ddc694098bc81eb8c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2023-12-29T00:37:05+01:00</dcterms:created>
  <dcterms:modified xsi:type="dcterms:W3CDTF">2023-12-29T00:37:05+01:00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