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Enracinement identitaire ou attachements terrestres ? Conflits autour de la réhabitation du monde | Terrestres</w:t>
      </w:r>
      <w:br/>
      <w:hyperlink r:id="rId7" w:history="1">
        <w:r>
          <w:rPr>
            <w:color w:val="2980b9"/>
            <w:u w:val="single"/>
          </w:rPr>
          <w:t xml:space="preserve">https://www.terrestres.org/2022/11/18/enracinement-identitaire-ou-attachements-terrestres-conflits-autour-de-la-rehabitation-du-monde/</w:t>
        </w:r>
      </w:hyperlink>
    </w:p>
    <w:p>
      <w:pPr>
        <w:pStyle w:val="Heading1"/>
      </w:pPr>
      <w:bookmarkStart w:id="2" w:name="_Toc2"/>
      <w:r>
        <w:t>Article summary:</w:t>
      </w:r>
      <w:bookmarkEnd w:id="2"/>
    </w:p>
    <w:p>
      <w:pPr>
        <w:jc w:val="both"/>
      </w:pPr>
      <w:r>
        <w:rPr/>
        <w:t xml:space="preserve">1. La catastrophe environnementale menace directement l'habitabilité de la Terre et nous devons réhabiter autrement que selon les règles de l'accumulation capitaliste.</w:t>
      </w:r>
    </w:p>
    <w:p>
      <w:pPr>
        <w:jc w:val="both"/>
      </w:pPr>
      <w:r>
        <w:rPr/>
        <w:t xml:space="preserve">2. L'enjeu est de multiplier ceux et celles qui sont attachés à leur territoire et prêts à le défendre, entretenir son habitabilité ou la recréer.</w:t>
      </w:r>
    </w:p>
    <w:p>
      <w:pPr>
        <w:jc w:val="both"/>
      </w:pPr>
      <w:r>
        <w:rPr/>
        <w:t xml:space="preserve">3. Le déracinement est un mouvement historique et violent d'arrachement des sociétés aux mondes terrestres, basé sur la destruction des attachements et relations réciproques au profit de nouveaux liens basés sur des rapports de production violents.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Enracinement identitaire ou attachements terrestres ? Conflits autour de la réhabitation du monde | Terrestres aborde le sujet complexe du déracinement sous le capitalisme et comment cela affecte notre façon d'habiter. Il propose une analyse intéressante des effets existentiels du système capitaliste, ainsi que des considérations sur les questions que l’extrême-droite a faites siennes, telles que l’identité ou l’appartenance, pour amorcer les basculements terrestres dont nous avons besoin.</w:t>
      </w:r>
    </w:p>
    <w:p>
      <w:pPr>
        <w:jc w:val="both"/>
      </w:pPr>
      <w:r>
        <w:rPr/>
        <w:t xml:space="preserve">Cependant, il y a quelques biais potentiels dans cet article qui doivent être pris en compte. Tout d'abord, il ne mentionne pas explicitement les différents points de vue sur le sujet et ne donne pas suffisamment d'espace aux contre-arguments possibles. De plus, certaines affirmations ne sont pas étayées par des preuves solides et certaines sources ne sont pas citées clairement. Enfin, certains risques éventuels liés à la question ne sont pas discutés en profondeur ni examinés sous tous les angles possibles.</w:t>
      </w:r>
    </w:p>
    <w:p>
      <w:pPr>
        <w:jc w:val="both"/>
      </w:pPr>
      <w:r>
        <w:rPr/>
        <w:t xml:space="preserve">En conclusion, bien que cet article offre une analyse intéressante du déracinement sous le capitalisme et comment cela affecte notre façon d'habiter, il comporte quelques biais potentiels qui doivent être pris en compte pour une compréhension complète du sujet traité.</w:t>
      </w:r>
    </w:p>
    <w:p>
      <w:pPr>
        <w:pStyle w:val="Heading1"/>
      </w:pPr>
      <w:bookmarkStart w:id="5" w:name="_Toc5"/>
      <w:r>
        <w:t>Topics for further research:</w:t>
      </w:r>
      <w:bookmarkEnd w:id="5"/>
    </w:p>
    <w:p>
      <w:pPr>
        <w:spacing w:after="0"/>
        <w:numPr>
          <w:ilvl w:val="0"/>
          <w:numId w:val="2"/>
        </w:numPr>
      </w:pPr>
      <w:r>
        <w:rPr/>
        <w:t xml:space="preserve">Effets du déracinement sous le capitalisme</w:t>
      </w:r>
    </w:p>
    <w:p>
      <w:pPr>
        <w:spacing w:after="0"/>
        <w:numPr>
          <w:ilvl w:val="0"/>
          <w:numId w:val="2"/>
        </w:numPr>
      </w:pPr>
      <w:r>
        <w:rPr/>
        <w:t xml:space="preserve">Conséquences du déracinement sur l'habitat</w:t>
      </w:r>
    </w:p>
    <w:p>
      <w:pPr>
        <w:spacing w:after="0"/>
        <w:numPr>
          <w:ilvl w:val="0"/>
          <w:numId w:val="2"/>
        </w:numPr>
      </w:pPr>
      <w:r>
        <w:rPr/>
        <w:t xml:space="preserve">Perspectives sur le déracinement et l'identité</w:t>
      </w:r>
    </w:p>
    <w:p>
      <w:pPr>
        <w:spacing w:after="0"/>
        <w:numPr>
          <w:ilvl w:val="0"/>
          <w:numId w:val="2"/>
        </w:numPr>
      </w:pPr>
      <w:r>
        <w:rPr/>
        <w:t xml:space="preserve">Contre-arguments sur le déracinement et l'appartenance</w:t>
      </w:r>
    </w:p>
    <w:p>
      <w:pPr>
        <w:spacing w:after="0"/>
        <w:numPr>
          <w:ilvl w:val="0"/>
          <w:numId w:val="2"/>
        </w:numPr>
      </w:pPr>
      <w:r>
        <w:rPr/>
        <w:t xml:space="preserve">Preuves du déracinement et de ses conséquences</w:t>
      </w:r>
    </w:p>
    <w:p>
      <w:pPr>
        <w:numPr>
          <w:ilvl w:val="0"/>
          <w:numId w:val="2"/>
        </w:numPr>
      </w:pPr>
      <w:r>
        <w:rPr/>
        <w:t xml:space="preserve">Risques liés au déracinement et à l'habitat</w:t>
      </w:r>
    </w:p>
    <w:p>
      <w:pPr>
        <w:pStyle w:val="Heading1"/>
      </w:pPr>
      <w:bookmarkStart w:id="6" w:name="_Toc6"/>
      <w:r>
        <w:t>Report location:</w:t>
      </w:r>
      <w:bookmarkEnd w:id="6"/>
    </w:p>
    <w:p>
      <w:hyperlink r:id="rId8" w:history="1">
        <w:r>
          <w:rPr>
            <w:color w:val="2980b9"/>
            <w:u w:val="single"/>
          </w:rPr>
          <w:t xml:space="preserve">https://www.fullpicture.app/item/88bdd498e7eaef18c2d7b6a4c9bec37f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11C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rrestres.org/2022/11/18/enracinement-identitaire-ou-attachements-terrestres-conflits-autour-de-la-rehabitation-du-monde/" TargetMode="External"/><Relationship Id="rId8" Type="http://schemas.openxmlformats.org/officeDocument/2006/relationships/hyperlink" Target="https://www.fullpicture.app/item/88bdd498e7eaef18c2d7b6a4c9bec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2023-02-23T09:41:03+01:00</dcterms:created>
  <dcterms:modified xsi:type="dcterms:W3CDTF">2023-02-23T09:41:03+01:00</dcterms:modified>
</cp:coreProperties>
</file>

<file path=docProps/custom.xml><?xml version="1.0" encoding="utf-8"?>
<Properties xmlns="http://schemas.openxmlformats.org/officeDocument/2006/custom-properties" xmlns:vt="http://schemas.openxmlformats.org/officeDocument/2006/docPropsVTypes"/>
</file>