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First Lesson: How to Grip a Golf Club - The Left Rough</w:t>
      </w:r>
      <w:br/>
      <w:hyperlink r:id="rId7" w:history="1">
        <w:r>
          <w:rPr>
            <w:color w:val="2980b9"/>
            <w:u w:val="single"/>
          </w:rPr>
          <w:t xml:space="preserve">https://theleftrough.com/golf-grip/</w:t>
        </w:r>
      </w:hyperlink>
    </w:p>
    <w:p>
      <w:pPr>
        <w:pStyle w:val="Heading1"/>
      </w:pPr>
      <w:bookmarkStart w:id="2" w:name="_Toc2"/>
      <w:r>
        <w:t>Article summary:</w:t>
      </w:r>
      <w:bookmarkEnd w:id="2"/>
    </w:p>
    <w:p>
      <w:pPr>
        <w:jc w:val="both"/>
      </w:pPr>
      <w:r>
        <w:rPr/>
        <w:t xml:space="preserve">1. The grip is a critical part of a golfer's game, as it is the only link between the player and the club, impacting shot accuracy and distance.</w:t>
      </w:r>
    </w:p>
    <w:p>
      <w:pPr>
        <w:jc w:val="both"/>
      </w:pPr>
      <w:r>
        <w:rPr/>
        <w:t xml:space="preserve"/>
      </w:r>
    </w:p>
    <w:p>
      <w:pPr>
        <w:jc w:val="both"/>
      </w:pPr>
      <w:r>
        <w:rPr/>
        <w:t xml:space="preserve">2. Different types of grips, such as the Vardon Overlap, Interlocking, and 10 Finger Grip, offer varying levels of control and power in a golfer's swing.</w:t>
      </w:r>
    </w:p>
    <w:p>
      <w:pPr>
        <w:jc w:val="both"/>
      </w:pPr>
      <w:r>
        <w:rPr/>
        <w:t xml:space="preserve"/>
      </w:r>
    </w:p>
    <w:p>
      <w:pPr>
        <w:jc w:val="both"/>
      </w:pPr>
      <w:r>
        <w:rPr/>
        <w:t xml:space="preserve">3. Proper grip pressure is essential for a successful golf grip, with experts recommending a grip pressure between 5-7 on a scale of 10 for most shots.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guide on how to grip a golf club, emphasizing the importance of this fundamental aspect of the game. It covers different types of grips, such as the Vardon Overlap, Interlocking, and 10 Finger Grip, and discusses the implications of grip strength on shot shape and distance.</w:t>
      </w:r>
    </w:p>
    <w:p>
      <w:pPr>
        <w:jc w:val="both"/>
      </w:pPr>
      <w:r>
        <w:rPr/>
        <w:t xml:space="preserve"/>
      </w:r>
    </w:p>
    <w:p>
      <w:pPr>
        <w:jc w:val="both"/>
      </w:pPr>
      <w:r>
        <w:rPr/>
        <w:t xml:space="preserve">One potential bias in the article is its heavy emphasis on the importance of grip in relation to other aspects of the golf swing. While it is true that a proper grip is crucial for consistency and control in golf, the article downplays the significance of other factors such as body mechanics, swing plane, and weight transfer. By focusing solely on grip, the article may oversimplify the complexities of a successful golf swing.</w:t>
      </w:r>
    </w:p>
    <w:p>
      <w:pPr>
        <w:jc w:val="both"/>
      </w:pPr>
      <w:r>
        <w:rPr/>
        <w:t xml:space="preserve"/>
      </w:r>
    </w:p>
    <w:p>
      <w:pPr>
        <w:jc w:val="both"/>
      </w:pPr>
      <w:r>
        <w:rPr/>
        <w:t xml:space="preserve">Additionally, the article lacks evidence to support some of its claims. For example, it states that a weak grip can lead to difficulties getting out of rough but does not provide any data or studies to back up this assertion. Including research or expert opinions would strengthen the credibility of these statements.</w:t>
      </w:r>
    </w:p>
    <w:p>
      <w:pPr>
        <w:jc w:val="both"/>
      </w:pPr>
      <w:r>
        <w:rPr/>
        <w:t xml:space="preserve"/>
      </w:r>
    </w:p>
    <w:p>
      <w:pPr>
        <w:jc w:val="both"/>
      </w:pPr>
      <w:r>
        <w:rPr/>
        <w:t xml:space="preserve">Furthermore, the article does not explore counterarguments or alternative perspectives on grip techniques. It presents overlapping and interlocking grips as superior options without acknowledging that some players may find success with a 10-finger grip. Providing a more balanced view of different grip styles would offer readers a more nuanced understanding of their options.</w:t>
      </w:r>
    </w:p>
    <w:p>
      <w:pPr>
        <w:jc w:val="both"/>
      </w:pPr>
      <w:r>
        <w:rPr/>
        <w:t xml:space="preserve"/>
      </w:r>
    </w:p>
    <w:p>
      <w:pPr>
        <w:jc w:val="both"/>
      </w:pPr>
      <w:r>
        <w:rPr/>
        <w:t xml:space="preserve">There are also instances of promotional content in the article, such as references to specific instructors or websites for further information. While it is common for articles to include links for additional resources, these references should be clearly labeled as promotional to maintain transparency with readers.</w:t>
      </w:r>
    </w:p>
    <w:p>
      <w:pPr>
        <w:jc w:val="both"/>
      </w:pPr>
      <w:r>
        <w:rPr/>
        <w:t xml:space="preserve"/>
      </w:r>
    </w:p>
    <w:p>
      <w:pPr>
        <w:jc w:val="both"/>
      </w:pPr>
      <w:r>
        <w:rPr/>
        <w:t xml:space="preserve">Overall, while the article offers valuable insights into proper golf grip techniques, it could benefit from addressing potential biases, providing more evidence for its claims, exploring alternative viewpoints, and avoiding promotional language. By presenting a more balanced and evidence-based analysis, the article could enhance its credibility and usefulness to readers looking to improve their golf game.</w:t>
      </w:r>
    </w:p>
    <w:p>
      <w:pPr>
        <w:pStyle w:val="Heading1"/>
      </w:pPr>
      <w:bookmarkStart w:id="5" w:name="_Toc5"/>
      <w:r>
        <w:t>Topics for further research:</w:t>
      </w:r>
      <w:bookmarkEnd w:id="5"/>
    </w:p>
    <w:p>
      <w:pPr>
        <w:spacing w:after="0"/>
        <w:numPr>
          <w:ilvl w:val="0"/>
          <w:numId w:val="2"/>
        </w:numPr>
      </w:pPr>
      <w:r>
        <w:rPr/>
        <w:t xml:space="preserve">Golf swing mechanics and fundamentals
</w:t>
      </w:r>
    </w:p>
    <w:p>
      <w:pPr>
        <w:spacing w:after="0"/>
        <w:numPr>
          <w:ilvl w:val="0"/>
          <w:numId w:val="2"/>
        </w:numPr>
      </w:pPr>
      <w:r>
        <w:rPr/>
        <w:t xml:space="preserve">Impact of body mechanics on golf swing
</w:t>
      </w:r>
    </w:p>
    <w:p>
      <w:pPr>
        <w:spacing w:after="0"/>
        <w:numPr>
          <w:ilvl w:val="0"/>
          <w:numId w:val="2"/>
        </w:numPr>
      </w:pPr>
      <w:r>
        <w:rPr/>
        <w:t xml:space="preserve">Importance of weight transfer in golf swing
</w:t>
      </w:r>
    </w:p>
    <w:p>
      <w:pPr>
        <w:spacing w:after="0"/>
        <w:numPr>
          <w:ilvl w:val="0"/>
          <w:numId w:val="2"/>
        </w:numPr>
      </w:pPr>
      <w:r>
        <w:rPr/>
        <w:t xml:space="preserve">Different perspectives on golf grip techniques
</w:t>
      </w:r>
    </w:p>
    <w:p>
      <w:pPr>
        <w:spacing w:after="0"/>
        <w:numPr>
          <w:ilvl w:val="0"/>
          <w:numId w:val="2"/>
        </w:numPr>
      </w:pPr>
      <w:r>
        <w:rPr/>
        <w:t xml:space="preserve">Research on the relationship between grip strength and shot distance
</w:t>
      </w:r>
    </w:p>
    <w:p>
      <w:pPr>
        <w:spacing w:after="0"/>
        <w:numPr>
          <w:ilvl w:val="0"/>
          <w:numId w:val="2"/>
        </w:numPr>
      </w:pPr>
      <w:r>
        <w:rPr/>
        <w:t xml:space="preserve">Comparing overlapping</w:t>
      </w:r>
    </w:p>
    <w:p>
      <w:pPr>
        <w:spacing w:after="0"/>
        <w:numPr>
          <w:ilvl w:val="0"/>
          <w:numId w:val="2"/>
        </w:numPr>
      </w:pPr>
      <w:r>
        <w:rPr/>
        <w:t xml:space="preserve">interlocking</w:t>
      </w:r>
    </w:p>
    <w:p>
      <w:pPr>
        <w:numPr>
          <w:ilvl w:val="0"/>
          <w:numId w:val="2"/>
        </w:numPr>
      </w:pPr>
      <w:r>
        <w:rPr/>
        <w:t xml:space="preserve">and 10-finger grips in golf</w:t>
      </w:r>
    </w:p>
    <w:p>
      <w:pPr>
        <w:pStyle w:val="Heading1"/>
      </w:pPr>
      <w:bookmarkStart w:id="6" w:name="_Toc6"/>
      <w:r>
        <w:t>Report location:</w:t>
      </w:r>
      <w:bookmarkEnd w:id="6"/>
    </w:p>
    <w:p>
      <w:hyperlink r:id="rId8" w:history="1">
        <w:r>
          <w:rPr>
            <w:color w:val="2980b9"/>
            <w:u w:val="single"/>
          </w:rPr>
          <w:t xml:space="preserve">https://www.fullpicture.app/item/88bbceedf732a5e5fe75a1ec1d372d1a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682D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leftrough.com/golf-grip/" TargetMode="External"/><Relationship Id="rId8" Type="http://schemas.openxmlformats.org/officeDocument/2006/relationships/hyperlink" Target="https://www.fullpicture.app/item/88bbceedf732a5e5fe75a1ec1d372d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2024-03-19T04:52:38+01:00</dcterms:created>
  <dcterms:modified xsi:type="dcterms:W3CDTF">2024-03-19T04:52:38+01:00</dcterms:modified>
</cp:coreProperties>
</file>

<file path=docProps/custom.xml><?xml version="1.0" encoding="utf-8"?>
<Properties xmlns="http://schemas.openxmlformats.org/officeDocument/2006/custom-properties" xmlns:vt="http://schemas.openxmlformats.org/officeDocument/2006/docPropsVTypes"/>
</file>