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Polacy w służbie rewolucji bolszewickiej. [FRAGMENT KSIĄŻKI NIKOŁAJA IWANOWA] - Kultura</w:t>
      </w:r>
      <w:br/>
      <w:hyperlink r:id="rId7" w:history="1">
        <w:r>
          <w:rPr>
            <w:color w:val="2980b9"/>
            <w:u w:val="single"/>
          </w:rPr>
          <w:t xml:space="preserve">https://www.onet.pl/kultura/wydawnictwo-literackie/nikolaj-iwanow-polacy-w-sluzbie-rewolucji-bolszewickiej/fe19xg8,30bc1058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Polacy zajmowali szczególne miejsce w sowieckich służbach specjalnych od samego początku rewolucji bolszewickiej, a Feliks Dzierżyński był jednym z najbliższych współpracowników Lenina.</w:t>
      </w:r>
    </w:p>
    <w:p>
      <w:pPr>
        <w:jc w:val="both"/>
      </w:pPr>
      <w:r>
        <w:rPr/>
        <w:t xml:space="preserve">2. W kierownictwie organizacji takich jak Czeka, Polacy stanowili mniejszość (8,9%), ustępując Łotyszom (50,4%), Rosjanom i Ukraińcom (razem 25,9%) oraz Żydom (12,1%).</w:t>
      </w:r>
    </w:p>
    <w:p>
      <w:pPr>
        <w:jc w:val="both"/>
      </w:pPr>
      <w:r>
        <w:rPr/>
        <w:t xml:space="preserve">3. Przyczynami nadreprezentacji Polaków w sowieckich służbach specjalnych były m.in. ich wysoki autorytet jako rewolucjonistów i dowódców wojskowych o wysokich kwalifikacjach oraz aktywna rola w budownictwie socjalistycznym i osobisty autorytet Dzierżyńskiego i innych Polaków w organizacji.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"Polacy w służbie rewolucji bolszewickiej" autorstwa Nikołaja Iwanowa zawiera wiele interesujących informacji na temat roli Polaków w sowieckich służbach specjalnych. Jednakże, tekst ten jest obarczony pewnymi uprzedzeniami i jednostronnymi doniesieniami.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sugeruje, że Polacy mieli szczególne miejsce w sowieckich służbach specjalnych, ale nie przedstawia żadnych konkretnych dowodów na to twierdzenie. W rzeczywistości, według oficjalnych danych z 1918 roku, Polacy stanowili tylko 8,9% pracowników Czeka na kierowniczych stanowiskach, co oznaczało mniejszy udział niż Łotysze (50,4%), Rosjanie (razem z Ukraińcami i Białorusinami 25,9%) i Żydzi (12,1%). Zatem stwierdzenie o szczególnym miejscu Polaków w Czeka jest przesadzone.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również sugeruje, że polskość była wartością drugorzędną dla polskich czekistów. Jednakże, większość z nich była od dawna związana z partią bolszewicką lub eserowcami i ich przekonania polityczne opierały się na walkę klasową po stronie klasy robotniczej. Polskość nie była dla nich najważniejsza ze względu na ogólny stan podziałów politycznych w społeczeństwie imperium.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również sugeruje, że przyzwolenie partii na założenie polskich rejonów narodowościowych symbolizowało uznanie zasług polskich komunistów w zwycięstwie rewolucji i utrwalaniu władzy sowieckiej. Jednakże, powstanie tych rejonów było bardziej związane z polityką radziecką dotyczącą mniejszości narodowych niż z uznaniem zasług Polaków.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autor nie porusza kwestii represji i terroru stosowanych przez Czeka przeciwko Polakom i innym mniejszościom narodowym. Nie wspomina o masowych aresztowaniach, torturach i egzekucjach dokonywanych przez Czeka na terenie Polski oraz innych krajów Europy Środkowej i Wschodniej.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zauważyć, że autor nie przedstawia żadnych kontrargumentów ani dowodów na swoje twierdzenia. Tekst ten jest jednostronny i stronniczy, co może prowadzić do fałszywych wniosków.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"Polacy w służbie rewolucji bolszewickiej" zawiera wiele interesujących informacji na temat roli Polaków w sowieckich służbach specjalnych. Jednakże, tekst ten jest obarczony pewnymi uprzedzeniami i jednostronnymi doniesieniami, co może prowadzić do fałszywych wniosków.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Represje Czeka wobec Polaków i innych mniejszości narodowych
</w:t>
      </w:r>
    </w:p>
    <w:p>
      <w:pPr>
        <w:spacing w:after="0"/>
        <w:numPr>
          <w:ilvl w:val="0"/>
          <w:numId w:val="2"/>
        </w:numPr>
      </w:pPr>
      <w:r>
        <w:rPr/>
        <w:t xml:space="preserve">Udział Polaków w sowieckich służbach specjalnych w porównaniu z innymi narodowościami
</w:t>
      </w:r>
    </w:p>
    <w:p>
      <w:pPr>
        <w:spacing w:after="0"/>
        <w:numPr>
          <w:ilvl w:val="0"/>
          <w:numId w:val="2"/>
        </w:numPr>
      </w:pPr>
      <w:r>
        <w:rPr/>
        <w:t xml:space="preserve">Polityka radziecka wobec mniejszości narodowych
</w:t>
      </w:r>
    </w:p>
    <w:p>
      <w:pPr>
        <w:spacing w:after="0"/>
        <w:numPr>
          <w:ilvl w:val="0"/>
          <w:numId w:val="2"/>
        </w:numPr>
      </w:pPr>
      <w:r>
        <w:rPr/>
        <w:t xml:space="preserve">Polityczne przekonania polskich czekistów
</w:t>
      </w:r>
    </w:p>
    <w:p>
      <w:pPr>
        <w:spacing w:after="0"/>
        <w:numPr>
          <w:ilvl w:val="0"/>
          <w:numId w:val="2"/>
        </w:numPr>
      </w:pPr>
      <w:r>
        <w:rPr/>
        <w:t xml:space="preserve">Krytyka jednostronności artykułu Polacy w służbie rewolucji bolszewickiej
</w:t>
      </w:r>
    </w:p>
    <w:p>
      <w:pPr>
        <w:numPr>
          <w:ilvl w:val="0"/>
          <w:numId w:val="2"/>
        </w:numPr>
      </w:pPr>
      <w:r>
        <w:rPr/>
        <w:t xml:space="preserve">Dowody na twierdzenia o szczególnym miejscu Polaków w Czeka.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https://www.fullpicture.app/item/88950ca370907d8f007770b27853785d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77B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t.pl/kultura/wydawnictwo-literackie/nikolaj-iwanow-polacy-w-sluzbie-rewolucji-bolszewickiej/fe19xg8,30bc1058" TargetMode="External"/><Relationship Id="rId8" Type="http://schemas.openxmlformats.org/officeDocument/2006/relationships/hyperlink" Target="https://www.fullpicture.app/item/88950ca370907d8f007770b27853785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2023-05-17T16:20:59+02:00</dcterms:created>
  <dcterms:modified xsi:type="dcterms:W3CDTF">2023-05-17T16:20:59+02:00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