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Write a Documentary Film Proposal That Stands Out - Brilliantio</w:t>
      </w:r>
      <w:br/>
      <w:hyperlink r:id="rId7" w:history="1">
        <w:r>
          <w:rPr>
            <w:color w:val="2980b9"/>
            <w:u w:val="single"/>
          </w:rPr>
          <w:t xml:space="preserve">https://brilliantio.com/how-to-write-a-documentary-film-proposal-complete-guide/</w:t>
        </w:r>
      </w:hyperlink>
    </w:p>
    <w:p>
      <w:pPr>
        <w:pStyle w:val="Heading1"/>
      </w:pPr>
      <w:bookmarkStart w:id="2" w:name="_Toc2"/>
      <w:r>
        <w:t>Article summary:</w:t>
      </w:r>
      <w:bookmarkEnd w:id="2"/>
    </w:p>
    <w:p>
      <w:pPr>
        <w:jc w:val="both"/>
      </w:pPr>
      <w:r>
        <w:rPr/>
        <w:t xml:space="preserve">1. The controlling idea is the central hypothesis of a documentary film proposal and should be clear, focused, and compelling to grab the attention of financiers.</w:t>
      </w:r>
    </w:p>
    <w:p>
      <w:pPr>
        <w:jc w:val="both"/>
      </w:pPr>
      <w:r>
        <w:rPr/>
        <w:t xml:space="preserve"/>
      </w:r>
    </w:p>
    <w:p>
      <w:pPr>
        <w:jc w:val="both"/>
      </w:pPr>
      <w:r>
        <w:rPr/>
        <w:t xml:space="preserve">2. A successful documentary proposal should showcase the emotional connection, passion, and unique vision of the filmmaker to convince commissioning editors and potential funders.</w:t>
      </w:r>
    </w:p>
    <w:p>
      <w:pPr>
        <w:jc w:val="both"/>
      </w:pPr>
      <w:r>
        <w:rPr/>
        <w:t xml:space="preserve"/>
      </w:r>
    </w:p>
    <w:p>
      <w:pPr>
        <w:jc w:val="both"/>
      </w:pPr>
      <w:r>
        <w:rPr/>
        <w:t xml:space="preserve">3. Tension, conflict, juxtapositions, and a sense of urgency are important elements to incorporate into a documentary proposal to make it stand out and increase the likelihood of securing funding for the project.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"How to Write a Documentary Film Proposal That Stands Out" provides a comprehensive guide on writing a documentary film proposal. It covers various aspects such as the importance of the controlling idea, emotional connection, tension and conflict, juxtapositions, and the purpose of a documentary proposal. </w:t>
      </w:r>
    </w:p>
    <w:p>
      <w:pPr>
        <w:jc w:val="both"/>
      </w:pPr>
      <w:r>
        <w:rPr/>
        <w:t xml:space="preserve"/>
      </w:r>
    </w:p>
    <w:p>
      <w:pPr>
        <w:jc w:val="both"/>
      </w:pPr>
      <w:r>
        <w:rPr/>
        <w:t xml:space="preserve">One potential bias in the article is its focus on the importance of having a clear controlling idea in a documentary proposal. While having a strong controlling idea is crucial for a successful documentary, the article may overlook other important elements that contribute to the overall quality of a film proposal. For example, it does not delve into the significance of research, storytelling techniques, or visual aesthetics in creating an impactful documentary.</w:t>
      </w:r>
    </w:p>
    <w:p>
      <w:pPr>
        <w:jc w:val="both"/>
      </w:pPr>
      <w:r>
        <w:rPr/>
        <w:t xml:space="preserve"/>
      </w:r>
    </w:p>
    <w:p>
      <w:pPr>
        <w:jc w:val="both"/>
      </w:pPr>
      <w:r>
        <w:rPr/>
        <w:t xml:space="preserve">Additionally, the article emphasizes the need for tension and conflict in a documentary without exploring how these elements can be portrayed ethically and responsibly. It is essential to consider how tension and conflict are presented in documentaries to avoid sensationalizing or exploiting sensitive subjects.</w:t>
      </w:r>
    </w:p>
    <w:p>
      <w:pPr>
        <w:jc w:val="both"/>
      </w:pPr>
      <w:r>
        <w:rPr/>
        <w:t xml:space="preserve"/>
      </w:r>
    </w:p>
    <w:p>
      <w:pPr>
        <w:jc w:val="both"/>
      </w:pPr>
      <w:r>
        <w:rPr/>
        <w:t xml:space="preserve">Furthermore, the article lacks discussion on potential risks associated with pitching documentary proposals, such as ethical dilemmas, misrepresentation of facts, or lack of diversity in storytelling. Addressing these risks would provide a more balanced perspective on the challenges filmmakers may face when creating documentaries.</w:t>
      </w:r>
    </w:p>
    <w:p>
      <w:pPr>
        <w:jc w:val="both"/>
      </w:pPr>
      <w:r>
        <w:rPr/>
        <w:t xml:space="preserve"/>
      </w:r>
    </w:p>
    <w:p>
      <w:pPr>
        <w:jc w:val="both"/>
      </w:pPr>
      <w:r>
        <w:rPr/>
        <w:t xml:space="preserve">Overall, while the article offers valuable insights into writing a compelling documentary film proposal, it could benefit from addressing additional considerations and providing a more nuanced analysis of the complexities involved in documentary filmmaking.</w:t>
      </w:r>
    </w:p>
    <w:p>
      <w:pPr>
        <w:pStyle w:val="Heading1"/>
      </w:pPr>
      <w:bookmarkStart w:id="5" w:name="_Toc5"/>
      <w:r>
        <w:t>Topics for further research:</w:t>
      </w:r>
      <w:bookmarkEnd w:id="5"/>
    </w:p>
    <w:p>
      <w:pPr>
        <w:spacing w:after="0"/>
        <w:numPr>
          <w:ilvl w:val="0"/>
          <w:numId w:val="2"/>
        </w:numPr>
      </w:pPr>
      <w:r>
        <w:rPr/>
        <w:t xml:space="preserve">Ethical considerations in documentary filmmaking
</w:t>
      </w:r>
    </w:p>
    <w:p>
      <w:pPr>
        <w:spacing w:after="0"/>
        <w:numPr>
          <w:ilvl w:val="0"/>
          <w:numId w:val="2"/>
        </w:numPr>
      </w:pPr>
      <w:r>
        <w:rPr/>
        <w:t xml:space="preserve">Research methods for documentary film proposals
</w:t>
      </w:r>
    </w:p>
    <w:p>
      <w:pPr>
        <w:spacing w:after="0"/>
        <w:numPr>
          <w:ilvl w:val="0"/>
          <w:numId w:val="2"/>
        </w:numPr>
      </w:pPr>
      <w:r>
        <w:rPr/>
        <w:t xml:space="preserve">Storytelling techniques in documentary filmmaking
</w:t>
      </w:r>
    </w:p>
    <w:p>
      <w:pPr>
        <w:spacing w:after="0"/>
        <w:numPr>
          <w:ilvl w:val="0"/>
          <w:numId w:val="2"/>
        </w:numPr>
      </w:pPr>
      <w:r>
        <w:rPr/>
        <w:t xml:space="preserve">Visual aesthetics in documentary films
</w:t>
      </w:r>
    </w:p>
    <w:p>
      <w:pPr>
        <w:spacing w:after="0"/>
        <w:numPr>
          <w:ilvl w:val="0"/>
          <w:numId w:val="2"/>
        </w:numPr>
      </w:pPr>
      <w:r>
        <w:rPr/>
        <w:t xml:space="preserve">Diversity in documentary storytelling
</w:t>
      </w:r>
    </w:p>
    <w:p>
      <w:pPr>
        <w:numPr>
          <w:ilvl w:val="0"/>
          <w:numId w:val="2"/>
        </w:numPr>
      </w:pPr>
      <w:r>
        <w:rPr/>
        <w:t xml:space="preserve">Risks in pitching documentary proposals</w:t>
      </w:r>
    </w:p>
    <w:p>
      <w:pPr>
        <w:pStyle w:val="Heading1"/>
      </w:pPr>
      <w:bookmarkStart w:id="6" w:name="_Toc6"/>
      <w:r>
        <w:t>Report location:</w:t>
      </w:r>
      <w:bookmarkEnd w:id="6"/>
    </w:p>
    <w:p>
      <w:hyperlink r:id="rId8" w:history="1">
        <w:r>
          <w:rPr>
            <w:color w:val="2980b9"/>
            <w:u w:val="single"/>
          </w:rPr>
          <w:t xml:space="preserve">https://www.fullpicture.app/item/88818592fc3e366789e25c92cba98cb8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C772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illiantio.com/how-to-write-a-documentary-film-proposal-complete-guide/" TargetMode="External"/><Relationship Id="rId8" Type="http://schemas.openxmlformats.org/officeDocument/2006/relationships/hyperlink" Target="https://www.fullpicture.app/item/88818592fc3e366789e25c92cba98c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2024-07-08T07:21:42+02:00</dcterms:created>
  <dcterms:modified xsi:type="dcterms:W3CDTF">2024-07-08T07:21:42+02:00</dcterms:modified>
</cp:coreProperties>
</file>

<file path=docProps/custom.xml><?xml version="1.0" encoding="utf-8"?>
<Properties xmlns="http://schemas.openxmlformats.org/officeDocument/2006/custom-properties" xmlns:vt="http://schemas.openxmlformats.org/officeDocument/2006/docPropsVTypes"/>
</file>