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Broadband - NZ Internet, Power &amp; Mobile provider | Slingshot</w:t>
      </w:r>
      <w:br/>
      <w:hyperlink r:id="rId7" w:history="1">
        <w:r>
          <w:rPr>
            <w:color w:val="2980b9"/>
            <w:u w:val="single"/>
          </w:rPr>
          <w:t xml:space="preserve">https://www.slingshot.co.nz/</w:t>
        </w:r>
      </w:hyperlink>
    </w:p>
    <w:p>
      <w:pPr>
        <w:pStyle w:val="Heading1"/>
      </w:pPr>
      <w:bookmarkStart w:id="2" w:name="_Toc2"/>
      <w:r>
        <w:t>Article summary:</w:t>
      </w:r>
      <w:bookmarkEnd w:id="2"/>
    </w:p>
    <w:p>
      <w:pPr>
        <w:jc w:val="both"/>
      </w:pPr>
      <w:r>
        <w:rPr/>
        <w:t xml:space="preserve">1. Slingshot offers unlimited broadband plans starting at $79.95/month and flexible billing options.</w:t>
      </w:r>
    </w:p>
    <w:p>
      <w:pPr>
        <w:jc w:val="both"/>
      </w:pPr>
      <w:r>
        <w:rPr/>
        <w:t xml:space="preserve">2. They also provide competitive power prices with a $20 monthly broadband discount when bundled with power.</w:t>
      </w:r>
    </w:p>
    <w:p>
      <w:pPr>
        <w:jc w:val="both"/>
      </w:pPr>
      <w:r>
        <w:rPr/>
        <w:t xml:space="preserve">3. Slingshot's mobile plans are powered by a world-class network and offer discounts for every active mobile plan with broadband.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promotional piece for Slingshot, a New Zealand-based provider of broadband, power, mobile, and insurance services. While the article provides information about the company's offerings and pricing plans, it lacks depth and critical analysis.</w:t>
      </w:r>
    </w:p>
    <w:p>
      <w:pPr>
        <w:jc w:val="both"/>
      </w:pPr>
      <w:r>
        <w:rPr/>
        <w:t xml:space="preserve"/>
      </w:r>
    </w:p>
    <w:p>
      <w:pPr>
        <w:jc w:val="both"/>
      </w:pPr>
      <w:r>
        <w:rPr/>
        <w:t xml:space="preserve">One potential bias in the article is its focus on promoting Slingshot's services without providing a balanced view of other providers in the market. The article does not mention any competitors or compare Slingshot's offerings to those of other providers. This lack of comparison may lead readers to believe that Slingshot is the best option without considering other options.</w:t>
      </w:r>
    </w:p>
    <w:p>
      <w:pPr>
        <w:jc w:val="both"/>
      </w:pPr>
      <w:r>
        <w:rPr/>
        <w:t xml:space="preserve"/>
      </w:r>
    </w:p>
    <w:p>
      <w:pPr>
        <w:jc w:val="both"/>
      </w:pPr>
      <w:r>
        <w:rPr/>
        <w:t xml:space="preserve">Another potential bias is the use of unsupported claims. For example, the article claims that Slingshot offers "competitive power prices for every home." However, there is no evidence provided to support this claim or any explanation of how these prices are determined.</w:t>
      </w:r>
    </w:p>
    <w:p>
      <w:pPr>
        <w:jc w:val="both"/>
      </w:pPr>
      <w:r>
        <w:rPr/>
        <w:t xml:space="preserve"/>
      </w:r>
    </w:p>
    <w:p>
      <w:pPr>
        <w:jc w:val="both"/>
      </w:pPr>
      <w:r>
        <w:rPr/>
        <w:t xml:space="preserve">The article also contains promotional content that may be misleading. For example, it states that Slingshot has won "heaps of awards" for its service over the years but does not provide any details about these awards or who awarded them.</w:t>
      </w:r>
    </w:p>
    <w:p>
      <w:pPr>
        <w:jc w:val="both"/>
      </w:pPr>
      <w:r>
        <w:rPr/>
        <w:t xml:space="preserve"/>
      </w:r>
    </w:p>
    <w:p>
      <w:pPr>
        <w:jc w:val="both"/>
      </w:pPr>
      <w:r>
        <w:rPr/>
        <w:t xml:space="preserve">Additionally, there are missing points of consideration in the article. For example, while it mentions that customers can pay their bills weekly, fortnightly or monthly, it does not mention whether there are any additional fees associated with these payment options.</w:t>
      </w:r>
    </w:p>
    <w:p>
      <w:pPr>
        <w:jc w:val="both"/>
      </w:pPr>
      <w:r>
        <w:rPr/>
        <w:t xml:space="preserve"/>
      </w:r>
    </w:p>
    <w:p>
      <w:pPr>
        <w:jc w:val="both"/>
      </w:pPr>
      <w:r>
        <w:rPr/>
        <w:t xml:space="preserve">Overall, while the article provides some basic information about Slingshot's services and pricing plans, it lacks depth and critical analysis. It also contains potential biases and unsupported claims that may mislead readers. As such, readers should approach this article with caution and seek out additional information before making any decisions about using Slingshot's services.</w:t>
      </w:r>
    </w:p>
    <w:p>
      <w:pPr>
        <w:pStyle w:val="Heading1"/>
      </w:pPr>
      <w:bookmarkStart w:id="5" w:name="_Toc5"/>
      <w:r>
        <w:t>Topics for further research:</w:t>
      </w:r>
      <w:bookmarkEnd w:id="5"/>
    </w:p>
    <w:p>
      <w:pPr>
        <w:spacing w:after="0"/>
        <w:numPr>
          <w:ilvl w:val="0"/>
          <w:numId w:val="2"/>
        </w:numPr>
      </w:pPr>
      <w:r>
        <w:rPr/>
        <w:t xml:space="preserve">Comparison of broadband</w:t>
      </w:r>
    </w:p>
    <w:p>
      <w:pPr>
        <w:spacing w:after="0"/>
        <w:numPr>
          <w:ilvl w:val="0"/>
          <w:numId w:val="2"/>
        </w:numPr>
      </w:pPr>
      <w:r>
        <w:rPr/>
        <w:t xml:space="preserve">power</w:t>
      </w:r>
    </w:p>
    <w:p>
      <w:pPr>
        <w:spacing w:after="0"/>
        <w:numPr>
          <w:ilvl w:val="0"/>
          <w:numId w:val="2"/>
        </w:numPr>
      </w:pPr>
      <w:r>
        <w:rPr/>
        <w:t xml:space="preserve">mobile</w:t>
      </w:r>
    </w:p>
    <w:p>
      <w:pPr>
        <w:spacing w:after="0"/>
        <w:numPr>
          <w:ilvl w:val="0"/>
          <w:numId w:val="2"/>
        </w:numPr>
      </w:pPr>
      <w:r>
        <w:rPr/>
        <w:t xml:space="preserve">and insurance providers in New Zealand
</w:t>
      </w:r>
    </w:p>
    <w:p>
      <w:pPr>
        <w:spacing w:after="0"/>
        <w:numPr>
          <w:ilvl w:val="0"/>
          <w:numId w:val="2"/>
        </w:numPr>
      </w:pPr>
      <w:r>
        <w:rPr/>
        <w:t xml:space="preserve">Reviews of Slingshot's customer service and reliability
</w:t>
      </w:r>
    </w:p>
    <w:p>
      <w:pPr>
        <w:spacing w:after="0"/>
        <w:numPr>
          <w:ilvl w:val="0"/>
          <w:numId w:val="2"/>
        </w:numPr>
      </w:pPr>
      <w:r>
        <w:rPr/>
        <w:t xml:space="preserve">Fees associated with different payment options for Slingshot's services
</w:t>
      </w:r>
    </w:p>
    <w:p>
      <w:pPr>
        <w:spacing w:after="0"/>
        <w:numPr>
          <w:ilvl w:val="0"/>
          <w:numId w:val="2"/>
        </w:numPr>
      </w:pPr>
      <w:r>
        <w:rPr/>
        <w:t xml:space="preserve">Awards won by Slingshot and the organizations that awarded them
</w:t>
      </w:r>
    </w:p>
    <w:p>
      <w:pPr>
        <w:spacing w:after="0"/>
        <w:numPr>
          <w:ilvl w:val="0"/>
          <w:numId w:val="2"/>
        </w:numPr>
      </w:pPr>
      <w:r>
        <w:rPr/>
        <w:t xml:space="preserve">Customer satisfaction ratings for Slingshot compared to other providers
</w:t>
      </w:r>
    </w:p>
    <w:p>
      <w:pPr>
        <w:numPr>
          <w:ilvl w:val="0"/>
          <w:numId w:val="2"/>
        </w:numPr>
      </w:pPr>
      <w:r>
        <w:rPr/>
        <w:t xml:space="preserve">Analysis of Slingshot's pricing plans and how they compare to competitors</w:t>
      </w:r>
    </w:p>
    <w:p>
      <w:pPr>
        <w:pStyle w:val="Heading1"/>
      </w:pPr>
      <w:bookmarkStart w:id="6" w:name="_Toc6"/>
      <w:r>
        <w:t>Report location:</w:t>
      </w:r>
      <w:bookmarkEnd w:id="6"/>
    </w:p>
    <w:p>
      <w:hyperlink r:id="rId8" w:history="1">
        <w:r>
          <w:rPr>
            <w:color w:val="2980b9"/>
            <w:u w:val="single"/>
          </w:rPr>
          <w:t xml:space="preserve">https://www.fullpicture.app/item/8875558bc14155603dc04fb48204b5a2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5E7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lingshot.co.nz/" TargetMode="External"/><Relationship Id="rId8" Type="http://schemas.openxmlformats.org/officeDocument/2006/relationships/hyperlink" Target="https://www.fullpicture.app/item/8875558bc14155603dc04fb48204b5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2023-12-28T15:00:14+01:00</dcterms:created>
  <dcterms:modified xsi:type="dcterms:W3CDTF">2023-12-28T15:00:14+01:00</dcterms:modified>
</cp:coreProperties>
</file>

<file path=docProps/custom.xml><?xml version="1.0" encoding="utf-8"?>
<Properties xmlns="http://schemas.openxmlformats.org/officeDocument/2006/custom-properties" xmlns:vt="http://schemas.openxmlformats.org/officeDocument/2006/docPropsVTypes"/>
</file>