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PPP模式下优化养老机构建设与运营的策略研究 - 百度文库</w:t>
      </w:r>
      <w:br/>
      <w:hyperlink r:id="rId7" w:history="1">
        <w:r>
          <w:rPr>
            <w:color w:val="2980b9"/>
            <w:u w:val="single"/>
          </w:rPr>
          <w:t xml:space="preserve">https://wenku.baidu.com/view/b9c105f5743231126edb6f1aff00bed5b8f3735d.html?_wkts_=1698644635443</w:t>
        </w:r>
      </w:hyperlink>
    </w:p>
    <w:p>
      <w:pPr>
        <w:pStyle w:val="Heading1"/>
      </w:pPr>
      <w:bookmarkStart w:id="2" w:name="_Toc2"/>
      <w:r>
        <w:t>Article summary:</w:t>
      </w:r>
      <w:bookmarkEnd w:id="2"/>
    </w:p>
    <w:p>
      <w:pPr>
        <w:jc w:val="both"/>
      </w:pPr>
      <w:r>
        <w:rPr/>
        <w:t xml:space="preserve">1. PPP模式解决了养老机构建设和运营中的融资不足、供给不足和管理效率低下等问题。该模式通过政府、市场和多个社会实体之间的积极互动和优势互补，优化了投资、运营和监督的角色分工。</w:t>
      </w:r>
    </w:p>
    <w:p>
      <w:pPr>
        <w:jc w:val="both"/>
      </w:pPr>
      <w:r>
        <w:rPr/>
        <w:t xml:space="preserve">2. 在应用于养老机构项目时，PPP模式仍存在投资周期长、资金规模大、周转率低、经济回报率低以及运营成本高等固有问题，同时还面临着不确定性增加、风险因素增加和责任归属不清晰等外部挑战。</w:t>
      </w:r>
    </w:p>
    <w:p>
      <w:pPr>
        <w:jc w:val="both"/>
      </w:pPr>
      <w:r>
        <w:rPr/>
        <w:t xml:space="preserve">3. 为了优化养老机构的建设和运营策略，文章提出使用激励机制和医疗保健机制。其中，激励机制包括投资回报机制、目标导向机制和行为导向机制；医疗保健机制包括利益平衡机制、评估与考核机制以及第三方监督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偏见及其来源：文章没有提及PPP模式下养老机构建设与运营可能存在的问题和风险，只强调了该模式的优势。这可能是因为作者有利益关系或者倾向于支持PPP模式。</w:t>
      </w:r>
    </w:p>
    <w:p>
      <w:pPr>
        <w:jc w:val="both"/>
      </w:pPr>
      <w:r>
        <w:rPr/>
        <w:t xml:space="preserve"/>
      </w:r>
    </w:p>
    <w:p>
      <w:pPr>
        <w:jc w:val="both"/>
      </w:pPr>
      <w:r>
        <w:rPr/>
        <w:t xml:space="preserve">2. 片面报道：文章只关注了PPP模式在解决养老机构融资不足、供给不足和运营管理低效等问题方面的优势，但没有提到该模式可能带来的负面影响，比如私营部门追求利润最大化可能导致服务质量下降。</w:t>
      </w:r>
    </w:p>
    <w:p>
      <w:pPr>
        <w:jc w:val="both"/>
      </w:pPr>
      <w:r>
        <w:rPr/>
        <w:t xml:space="preserve"/>
      </w:r>
    </w:p>
    <w:p>
      <w:pPr>
        <w:jc w:val="both"/>
      </w:pPr>
      <w:r>
        <w:rPr/>
        <w:t xml:space="preserve">3. 无根据的主张：文章声称使用激励机制和医疗保健机制可以优化养老机构建设和运营策略，但没有提供具体证据或案例来支持这些主张。</w:t>
      </w:r>
    </w:p>
    <w:p>
      <w:pPr>
        <w:jc w:val="both"/>
      </w:pPr>
      <w:r>
        <w:rPr/>
        <w:t xml:space="preserve"/>
      </w:r>
    </w:p>
    <w:p>
      <w:pPr>
        <w:jc w:val="both"/>
      </w:pPr>
      <w:r>
        <w:rPr/>
        <w:t xml:space="preserve">4. 缺失的考虑点：文章没有讨论PPP模式对于弱势群体（如低收入老年人）是否能够提供平等和可负担得起的养老服务。此外，也没有探讨政府在PPP项目中扮演的角色以及其责任和监管措施。</w:t>
      </w:r>
    </w:p>
    <w:p>
      <w:pPr>
        <w:jc w:val="both"/>
      </w:pPr>
      <w:r>
        <w:rPr/>
        <w:t xml:space="preserve"/>
      </w:r>
    </w:p>
    <w:p>
      <w:pPr>
        <w:jc w:val="both"/>
      </w:pPr>
      <w:r>
        <w:rPr/>
        <w:t xml:space="preserve">5. 所提出主张的缺失证据：文章提出使用激励机制和医疗保健机制来优化养老机构建设和运营策略，但没有提供相关研究或实证数据来支持这些主张。</w:t>
      </w:r>
    </w:p>
    <w:p>
      <w:pPr>
        <w:jc w:val="both"/>
      </w:pPr>
      <w:r>
        <w:rPr/>
        <w:t xml:space="preserve"/>
      </w:r>
    </w:p>
    <w:p>
      <w:pPr>
        <w:jc w:val="both"/>
      </w:pPr>
      <w:r>
        <w:rPr/>
        <w:t xml:space="preserve">6. 未探索的反驳：文章没有探讨PPP模式可能面临的挑战和批评，比如私营部门在追求利润最大化时可能忽视公益性质的养老服务。</w:t>
      </w:r>
    </w:p>
    <w:p>
      <w:pPr>
        <w:jc w:val="both"/>
      </w:pPr>
      <w:r>
        <w:rPr/>
        <w:t xml:space="preserve"/>
      </w:r>
    </w:p>
    <w:p>
      <w:pPr>
        <w:jc w:val="both"/>
      </w:pPr>
      <w:r>
        <w:rPr/>
        <w:t xml:space="preserve">7. 宣传内容：文章过于强调PPP模式的优势，给人一种宣传该模式的感觉，而忽视了其潜在问题和风险。</w:t>
      </w:r>
    </w:p>
    <w:p>
      <w:pPr>
        <w:jc w:val="both"/>
      </w:pPr>
      <w:r>
        <w:rPr/>
        <w:t xml:space="preserve"/>
      </w:r>
    </w:p>
    <w:p>
      <w:pPr>
        <w:jc w:val="both"/>
      </w:pPr>
      <w:r>
        <w:rPr/>
        <w:t xml:space="preserve">综上所述，该文章存在偏见、片面报道、无根据的主张、缺失考虑点、所提出主张缺乏证据、未探索反驳等问题。读者需要对文章中提到的内容保持批判思维，并进一步了解PPP模式下养老机构建设与运营可能面临的各种挑战和风险。</w:t>
      </w:r>
    </w:p>
    <w:p>
      <w:pPr>
        <w:pStyle w:val="Heading1"/>
      </w:pPr>
      <w:bookmarkStart w:id="5" w:name="_Toc5"/>
      <w:r>
        <w:t>Topics for further research:</w:t>
      </w:r>
      <w:bookmarkEnd w:id="5"/>
    </w:p>
    <w:p>
      <w:pPr>
        <w:spacing w:after="0"/>
        <w:numPr>
          <w:ilvl w:val="0"/>
          <w:numId w:val="2"/>
        </w:numPr>
      </w:pPr>
      <w:r>
        <w:rPr/>
        <w:t xml:space="preserve">PPP模式下养老机构建设与运营的问题和风险
</w:t>
      </w:r>
    </w:p>
    <w:p>
      <w:pPr>
        <w:spacing w:after="0"/>
        <w:numPr>
          <w:ilvl w:val="0"/>
          <w:numId w:val="2"/>
        </w:numPr>
      </w:pPr>
      <w:r>
        <w:rPr/>
        <w:t xml:space="preserve">私营部门追求利润最大化可能导致服务质量下降
</w:t>
      </w:r>
    </w:p>
    <w:p>
      <w:pPr>
        <w:spacing w:after="0"/>
        <w:numPr>
          <w:ilvl w:val="0"/>
          <w:numId w:val="2"/>
        </w:numPr>
      </w:pPr>
      <w:r>
        <w:rPr/>
        <w:t xml:space="preserve">激励机制和医疗保健机制对养老机构建设和运营的影响
</w:t>
      </w:r>
    </w:p>
    <w:p>
      <w:pPr>
        <w:spacing w:after="0"/>
        <w:numPr>
          <w:ilvl w:val="0"/>
          <w:numId w:val="2"/>
        </w:numPr>
      </w:pPr>
      <w:r>
        <w:rPr/>
        <w:t xml:space="preserve">PPP模式对弱势群体的影响和可负担得起的养老服务
</w:t>
      </w:r>
    </w:p>
    <w:p>
      <w:pPr>
        <w:spacing w:after="0"/>
        <w:numPr>
          <w:ilvl w:val="0"/>
          <w:numId w:val="2"/>
        </w:numPr>
      </w:pPr>
      <w:r>
        <w:rPr/>
        <w:t xml:space="preserve">政府在PPP项目中的角色、责任和监管措施
</w:t>
      </w:r>
    </w:p>
    <w:p>
      <w:pPr>
        <w:numPr>
          <w:ilvl w:val="0"/>
          <w:numId w:val="2"/>
        </w:numPr>
      </w:pPr>
      <w:r>
        <w:rPr/>
        <w:t xml:space="preserve">PPP模式可能面临的挑战和批评</w:t>
      </w:r>
    </w:p>
    <w:p>
      <w:pPr>
        <w:pStyle w:val="Heading1"/>
      </w:pPr>
      <w:bookmarkStart w:id="6" w:name="_Toc6"/>
      <w:r>
        <w:t>Report location:</w:t>
      </w:r>
      <w:bookmarkEnd w:id="6"/>
    </w:p>
    <w:p>
      <w:hyperlink r:id="rId8" w:history="1">
        <w:r>
          <w:rPr>
            <w:color w:val="2980b9"/>
            <w:u w:val="single"/>
          </w:rPr>
          <w:t xml:space="preserve">https://www.fullpicture.app/item/87cd43be4ec55ec22ee1fec167d3af2e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39C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b9c105f5743231126edb6f1aff00bed5b8f3735d.html?_wkts_=1698644635443" TargetMode="External"/><Relationship Id="rId8" Type="http://schemas.openxmlformats.org/officeDocument/2006/relationships/hyperlink" Target="https://www.fullpicture.app/item/87cd43be4ec55ec22ee1fec167d3a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2024-02-02T16:24:22+01:00</dcterms:created>
  <dcterms:modified xsi:type="dcterms:W3CDTF">2024-02-02T16:24:22+01:00</dcterms:modified>
</cp:coreProperties>
</file>

<file path=docProps/custom.xml><?xml version="1.0" encoding="utf-8"?>
<Properties xmlns="http://schemas.openxmlformats.org/officeDocument/2006/custom-properties" xmlns:vt="http://schemas.openxmlformats.org/officeDocument/2006/docPropsVTypes"/>
</file>