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高速公路沥青路面病害成因、维护与预防措施 - 中国知网</w:t></w:r><w:br/><w:hyperlink r:id="rId7" w:history="1"><w:r><w:rPr><w:color w:val="2980b9"/><w:u w:val="single"/></w:rPr><w:t xml:space="preserve">https://kns.cnki.net/kcms2/article/abstract?v=3uoqIhG8C44YLTlOAiTRKgchrJ08w1e7tvjWANqNvp8i-824ReZWw7EIJj1yhD6VMPpEWKLkT8bXybg5IeWyJH2IXOU5nBDy&uniplatform=NZKPT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高速公路沥青路面病害的成因主要包括材料、设计和施工等方面，其中温度变化是一个重要因素。</w:t></w:r></w:p><w:p><w:pPr><w:jc w:val="both"/></w:pPr><w:r><w:rPr/><w:t xml:space="preserve">2. 维护高速公路沥青路面需要及时检测和修补病害，采用合适的维护方法可以延长路面使用寿命。</w:t></w:r></w:p><w:p><w:pPr><w:jc w:val="both"/></w:pPr><w:r><w:rPr/><w:t xml:space="preserve">3. 预防高速公路沥青路面病害需要从材料选择、设计和施工等方面入手，同时加强监管和管理。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https://www.fullpicture.app/item/86b5c65664d674264b0f8a91a2df7808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60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tvjWANqNvp8i-824ReZWw7EIJj1yhD6VMPpEWKLkT8bXybg5IeWyJH2IXOU5nBDy&amp;uniplatform=NZKPT" TargetMode="External"/><Relationship Id="rId8" Type="http://schemas.openxmlformats.org/officeDocument/2006/relationships/hyperlink" Target="https://www.fullpicture.app/item/86b5c65664d674264b0f8a91a2df78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2023-12-31T04:07:31+01:00</dcterms:created>
  <dcterms:modified xsi:type="dcterms:W3CDTF">2023-12-31T04:07:31+01:00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