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新型工业固废基混凝土: 王长龙; 李颖; 蔡红; 肖建章, Wang Chang Long; Li Ying; Cai Hong; Xiao Jian Zhan: 9787030668738: Amazon.com: Books</w:t>
      </w:r>
      <w:br/>
      <w:hyperlink r:id="rId7" w:history="1">
        <w:r>
          <w:rPr>
            <w:color w:val="2980b9"/>
            <w:u w:val="single"/>
          </w:rPr>
          <w:t xml:space="preserve">https://www.amazon.com/%E6%96%B0%E5%9E%8B%E5%B7%A5%E4%B8%9A%E5%9B%BA%E5%BA%9F%E5%9F%BA%E6%B7%B7%E5%87%9D%E5%9C%9F-%E7%8E%8B%E9%95%BF%E9%BE%99-%E6%9D%8E%E9%A2%96-%E8%94%A1%E7%BA%A2-%E8%82%96%E5%BB%BA%E7%AB%A0/dp/7030668731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新型工业固废基混凝土是一种环保材料，可以有效地利用工业固废资源。</w:t>
      </w:r>
    </w:p>
    <w:p>
      <w:pPr>
        <w:jc w:val="both"/>
      </w:pPr>
      <w:r>
        <w:rPr/>
        <w:t xml:space="preserve">2. 该材料具有优异的力学性能和耐久性，适用于建筑、道路等领域。</w:t>
      </w:r>
    </w:p>
    <w:p>
      <w:pPr>
        <w:jc w:val="both"/>
      </w:pPr>
      <w:r>
        <w:rPr/>
        <w:t xml:space="preserve">3. 该书籍介绍了新型工业固废基混凝土的制备方法、性能测试和应用案例，对相关领域的研究人员和工程师具有参考价值。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很遗憾，由于提供的文章只是一段商品信息，没有任何与新型工业固废基混凝土相关的内容，因此无法进行批判性分析。请提供正确的文章或信息以便进行分析。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New industrial solid waste-based concrete
</w:t>
      </w:r>
    </w:p>
    <w:p>
      <w:pPr>
        <w:spacing w:after="0"/>
        <w:numPr>
          <w:ilvl w:val="0"/>
          <w:numId w:val="2"/>
        </w:numPr>
      </w:pPr>
      <w:r>
        <w:rPr/>
        <w:t xml:space="preserve">Properties and characteristics of industrial solid waste-based concrete
</w:t>
      </w:r>
    </w:p>
    <w:p>
      <w:pPr>
        <w:spacing w:after="0"/>
        <w:numPr>
          <w:ilvl w:val="0"/>
          <w:numId w:val="2"/>
        </w:numPr>
      </w:pPr>
      <w:r>
        <w:rPr/>
        <w:t xml:space="preserve">Advantages and disadvantages of using industrial solid waste-based concrete
</w:t>
      </w:r>
    </w:p>
    <w:p>
      <w:pPr>
        <w:spacing w:after="0"/>
        <w:numPr>
          <w:ilvl w:val="0"/>
          <w:numId w:val="2"/>
        </w:numPr>
      </w:pPr>
      <w:r>
        <w:rPr/>
        <w:t xml:space="preserve">Applications of industrial solid waste-based concrete
</w:t>
      </w:r>
    </w:p>
    <w:p>
      <w:pPr>
        <w:spacing w:after="0"/>
        <w:numPr>
          <w:ilvl w:val="0"/>
          <w:numId w:val="2"/>
        </w:numPr>
      </w:pPr>
      <w:r>
        <w:rPr/>
        <w:t xml:space="preserve">Environmental impact of industrial solid waste-based concrete
</w:t>
      </w:r>
    </w:p>
    <w:p>
      <w:pPr>
        <w:numPr>
          <w:ilvl w:val="0"/>
          <w:numId w:val="2"/>
        </w:numPr>
      </w:pPr>
      <w:r>
        <w:rPr/>
        <w:t xml:space="preserve">Future prospects of industrial solid waste-based concrete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https://www.fullpicture.app/item/864d7cc54eb84a4032e490caf1929b4f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A21F9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mazon.com/%E6%96%B0%E5%9E%8B%E5%B7%A5%E4%B8%9A%E5%9B%BA%E5%BA%9F%E5%9F%BA%E6%B7%B7%E5%87%9D%E5%9C%9F-%E7%8E%8B%E9%95%BF%E9%BE%99-%E6%9D%8E%E9%A2%96-%E8%94%A1%E7%BA%A2-%E8%82%96%E5%BB%BA%E7%AB%A0/dp/7030668731" TargetMode="External"/><Relationship Id="rId8" Type="http://schemas.openxmlformats.org/officeDocument/2006/relationships/hyperlink" Target="https://www.fullpicture.app/item/864d7cc54eb84a4032e490caf1929b4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2023-12-20T08:01:30+01:00</dcterms:created>
  <dcterms:modified xsi:type="dcterms:W3CDTF">2023-12-20T08:01:30+01:00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